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B0D" w:rsidRDefault="00270B0D">
      <w:pPr>
        <w:jc w:val="both"/>
        <w:rPr>
          <w:rFonts w:eastAsia="Cambria"/>
          <w:b/>
          <w:bCs/>
          <w:i/>
          <w:lang w:val="pl-PL"/>
        </w:rPr>
      </w:pPr>
    </w:p>
    <w:p w:rsidR="00270B0D" w:rsidRDefault="005E2BE9">
      <w:pPr>
        <w:jc w:val="center"/>
        <w:rPr>
          <w:rFonts w:ascii="Verdana" w:eastAsia="Cambria" w:hAnsi="Verdana" w:cs="Verdana"/>
          <w:b/>
          <w:bCs/>
          <w:i/>
          <w:sz w:val="32"/>
          <w:szCs w:val="32"/>
          <w:lang w:val="pl-PL"/>
        </w:rPr>
      </w:pPr>
      <w:r>
        <w:rPr>
          <w:noProof/>
          <w:lang w:val="pl-PL" w:eastAsia="pl-PL"/>
        </w:rPr>
        <w:drawing>
          <wp:inline distT="0" distB="0" distL="0" distR="0">
            <wp:extent cx="1882775" cy="2169795"/>
            <wp:effectExtent l="0" t="0" r="0" b="0"/>
            <wp:docPr id="1"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7"/>
                    <pic:cNvPicPr>
                      <a:picLocks noChangeAspect="1" noChangeArrowheads="1"/>
                    </pic:cNvPicPr>
                  </pic:nvPicPr>
                  <pic:blipFill>
                    <a:blip r:embed="rId8"/>
                    <a:srcRect l="-38" t="-33" r="-38" b="-33"/>
                    <a:stretch>
                      <a:fillRect/>
                    </a:stretch>
                  </pic:blipFill>
                  <pic:spPr bwMode="auto">
                    <a:xfrm>
                      <a:off x="0" y="0"/>
                      <a:ext cx="1882775" cy="2169795"/>
                    </a:xfrm>
                    <a:prstGeom prst="rect">
                      <a:avLst/>
                    </a:prstGeom>
                  </pic:spPr>
                </pic:pic>
              </a:graphicData>
            </a:graphic>
          </wp:inline>
        </w:drawing>
      </w:r>
    </w:p>
    <w:p w:rsidR="00270B0D" w:rsidRDefault="00270B0D">
      <w:pPr>
        <w:jc w:val="center"/>
        <w:rPr>
          <w:rFonts w:ascii="Verdana" w:eastAsia="Cambria" w:hAnsi="Verdana" w:cs="Verdana"/>
          <w:b/>
          <w:bCs/>
          <w:i/>
          <w:sz w:val="32"/>
          <w:szCs w:val="32"/>
          <w:lang w:val="pl-PL"/>
        </w:rPr>
      </w:pPr>
    </w:p>
    <w:p w:rsidR="00270B0D" w:rsidRPr="00644084" w:rsidRDefault="005E2BE9">
      <w:pPr>
        <w:jc w:val="center"/>
        <w:rPr>
          <w:rFonts w:ascii="Times New Roman" w:hAnsi="Times New Roman" w:cs="Times New Roman"/>
          <w:sz w:val="28"/>
          <w:szCs w:val="28"/>
          <w:lang w:val="pl-PL"/>
        </w:rPr>
      </w:pPr>
      <w:r w:rsidRPr="00644084">
        <w:rPr>
          <w:rFonts w:ascii="Times New Roman" w:eastAsia="Cambria" w:hAnsi="Times New Roman" w:cs="Times New Roman"/>
          <w:bCs/>
          <w:sz w:val="28"/>
          <w:szCs w:val="28"/>
          <w:lang w:val="pl-PL"/>
        </w:rPr>
        <w:t>GMINA BUKOWSKO</w:t>
      </w:r>
    </w:p>
    <w:p w:rsidR="00270B0D" w:rsidRPr="00644084" w:rsidRDefault="005E2BE9">
      <w:pPr>
        <w:pStyle w:val="Nagwek5"/>
        <w:rPr>
          <w:rFonts w:ascii="Times New Roman" w:hAnsi="Times New Roman" w:cs="Times New Roman"/>
          <w:lang w:val="pl-PL"/>
        </w:rPr>
      </w:pPr>
      <w:r w:rsidRPr="00644084">
        <w:rPr>
          <w:rFonts w:ascii="Times New Roman" w:hAnsi="Times New Roman" w:cs="Times New Roman"/>
          <w:sz w:val="28"/>
          <w:szCs w:val="28"/>
          <w:lang w:val="pl-PL"/>
        </w:rPr>
        <w:tab/>
      </w:r>
      <w:r w:rsidRPr="00644084">
        <w:rPr>
          <w:rFonts w:ascii="Times New Roman" w:hAnsi="Times New Roman" w:cs="Times New Roman"/>
          <w:lang w:val="pl-PL"/>
        </w:rPr>
        <w:t>pow. S</w:t>
      </w:r>
      <w:r w:rsidRPr="00644084">
        <w:rPr>
          <w:rFonts w:ascii="Times New Roman" w:hAnsi="Times New Roman" w:cs="Times New Roman"/>
          <w:color w:val="000000"/>
          <w:lang w:val="pl-PL"/>
        </w:rPr>
        <w:t>anocki, woj. podkarpackie</w:t>
      </w:r>
      <w:r w:rsidRPr="00644084">
        <w:rPr>
          <w:rFonts w:ascii="Times New Roman" w:hAnsi="Times New Roman" w:cs="Times New Roman"/>
          <w:color w:val="000000"/>
          <w:lang w:val="pl-PL"/>
        </w:rPr>
        <w:br/>
        <w:t>38-505 Bukowsko, ul. Bieszczadzka 6</w:t>
      </w:r>
      <w:r w:rsidRPr="00644084">
        <w:rPr>
          <w:rFonts w:ascii="Times New Roman" w:hAnsi="Times New Roman" w:cs="Times New Roman"/>
          <w:color w:val="000000"/>
          <w:lang w:val="pl-PL"/>
        </w:rPr>
        <w:br/>
        <w:t xml:space="preserve">tel. 13 46 74 015, email: </w:t>
      </w:r>
      <w:hyperlink r:id="rId9">
        <w:r w:rsidRPr="00644084">
          <w:rPr>
            <w:rStyle w:val="Hipercze"/>
            <w:rFonts w:ascii="Times New Roman" w:hAnsi="Times New Roman" w:cs="Times New Roman"/>
            <w:b/>
            <w:color w:val="000000"/>
            <w:lang w:val="pl-PL"/>
          </w:rPr>
          <w:t>sekretariat@bukowsko.pl</w:t>
        </w:r>
      </w:hyperlink>
      <w:r w:rsidRPr="00644084">
        <w:rPr>
          <w:rFonts w:ascii="Times New Roman" w:hAnsi="Times New Roman" w:cs="Times New Roman"/>
          <w:color w:val="000000"/>
          <w:lang w:val="pl-PL"/>
        </w:rPr>
        <w:br/>
        <w:t>www.bukowsko.pl</w:t>
      </w:r>
    </w:p>
    <w:p w:rsidR="00270B0D" w:rsidRPr="00644084" w:rsidRDefault="005E2BE9">
      <w:pPr>
        <w:pStyle w:val="Nagwek5"/>
        <w:rPr>
          <w:rFonts w:ascii="Times New Roman" w:hAnsi="Times New Roman" w:cs="Times New Roman"/>
          <w:i/>
          <w:lang w:val="pl-PL"/>
        </w:rPr>
      </w:pPr>
      <w:r w:rsidRPr="00644084">
        <w:rPr>
          <w:rFonts w:ascii="Times New Roman" w:hAnsi="Times New Roman" w:cs="Times New Roman"/>
          <w:lang w:val="pl-PL"/>
        </w:rPr>
        <w:t>SPECYFIKACJA WARUNKÓW ZAMÓWIENIA</w:t>
      </w:r>
    </w:p>
    <w:p w:rsidR="00270B0D" w:rsidRPr="00644084" w:rsidRDefault="00270B0D">
      <w:pPr>
        <w:jc w:val="center"/>
        <w:rPr>
          <w:rFonts w:ascii="Times New Roman" w:hAnsi="Times New Roman" w:cs="Times New Roman"/>
          <w:i/>
          <w:lang w:val="pl-PL"/>
        </w:rPr>
      </w:pPr>
    </w:p>
    <w:p w:rsidR="00270B0D" w:rsidRPr="00644084" w:rsidRDefault="005E2BE9">
      <w:pPr>
        <w:jc w:val="center"/>
        <w:rPr>
          <w:rFonts w:ascii="Times New Roman" w:hAnsi="Times New Roman" w:cs="Times New Roman"/>
          <w:color w:val="000000"/>
          <w:lang w:val="pl-PL"/>
        </w:rPr>
      </w:pPr>
      <w:r w:rsidRPr="00644084">
        <w:rPr>
          <w:rFonts w:ascii="Times New Roman" w:hAnsi="Times New Roman" w:cs="Times New Roman"/>
          <w:i/>
          <w:color w:val="000000"/>
          <w:lang w:val="pl-PL"/>
        </w:rPr>
        <w:t xml:space="preserve">na realizację zadania pn.: </w:t>
      </w:r>
      <w:r w:rsidRPr="00644084">
        <w:rPr>
          <w:rFonts w:ascii="Times New Roman" w:hAnsi="Times New Roman" w:cs="Times New Roman"/>
          <w:b/>
          <w:i/>
          <w:color w:val="000000"/>
          <w:lang w:val="pl-PL"/>
        </w:rPr>
        <w:t xml:space="preserve">  </w:t>
      </w:r>
    </w:p>
    <w:p w:rsidR="00270B0D" w:rsidRPr="00644084" w:rsidRDefault="00270B0D">
      <w:pPr>
        <w:pStyle w:val="Stopka"/>
        <w:shd w:val="clear" w:color="auto" w:fill="FFFFFF"/>
        <w:tabs>
          <w:tab w:val="clear" w:pos="4536"/>
          <w:tab w:val="left" w:pos="4608"/>
        </w:tabs>
        <w:spacing w:line="276" w:lineRule="auto"/>
        <w:rPr>
          <w:b/>
          <w:bCs w:val="0"/>
          <w:i/>
          <w:color w:val="000000"/>
          <w:sz w:val="18"/>
          <w:szCs w:val="18"/>
          <w:lang w:val="pl-PL"/>
        </w:rPr>
      </w:pPr>
    </w:p>
    <w:p w:rsidR="00270B0D" w:rsidRPr="003707BE" w:rsidRDefault="00EC60B7">
      <w:pPr>
        <w:pStyle w:val="Stopka"/>
        <w:shd w:val="clear" w:color="auto" w:fill="FFFFFF"/>
        <w:tabs>
          <w:tab w:val="clear" w:pos="4536"/>
          <w:tab w:val="left" w:pos="4608"/>
        </w:tabs>
        <w:spacing w:line="276" w:lineRule="auto"/>
        <w:jc w:val="center"/>
        <w:rPr>
          <w:color w:val="000000"/>
          <w:szCs w:val="24"/>
        </w:rPr>
      </w:pPr>
      <w:r w:rsidRPr="003707BE">
        <w:rPr>
          <w:b/>
          <w:color w:val="000000"/>
          <w:szCs w:val="24"/>
          <w:lang w:val="pl-PL"/>
        </w:rPr>
        <w:t>Wymiana i remont dach</w:t>
      </w:r>
      <w:r w:rsidR="00AF1DC2" w:rsidRPr="003707BE">
        <w:rPr>
          <w:b/>
          <w:color w:val="000000"/>
          <w:szCs w:val="24"/>
          <w:lang w:val="pl-PL"/>
        </w:rPr>
        <w:t>u</w:t>
      </w:r>
      <w:r w:rsidRPr="003707BE">
        <w:rPr>
          <w:b/>
          <w:color w:val="000000"/>
          <w:szCs w:val="24"/>
          <w:lang w:val="pl-PL"/>
        </w:rPr>
        <w:t xml:space="preserve"> oraz wykonanie izolacji </w:t>
      </w:r>
      <w:r w:rsidR="00AF1DC2" w:rsidRPr="003707BE">
        <w:rPr>
          <w:b/>
          <w:color w:val="000000"/>
          <w:szCs w:val="24"/>
          <w:lang w:val="pl-PL"/>
        </w:rPr>
        <w:t>ścian</w:t>
      </w:r>
      <w:r w:rsidRPr="003707BE">
        <w:rPr>
          <w:b/>
          <w:color w:val="000000"/>
          <w:szCs w:val="24"/>
          <w:lang w:val="pl-PL"/>
        </w:rPr>
        <w:t xml:space="preserve"> fundament</w:t>
      </w:r>
      <w:r w:rsidR="00AF1DC2" w:rsidRPr="003707BE">
        <w:rPr>
          <w:b/>
          <w:color w:val="000000"/>
          <w:szCs w:val="24"/>
          <w:lang w:val="pl-PL"/>
        </w:rPr>
        <w:t>owych</w:t>
      </w:r>
      <w:r w:rsidRPr="003707BE">
        <w:rPr>
          <w:b/>
          <w:color w:val="000000"/>
          <w:szCs w:val="24"/>
          <w:lang w:val="pl-PL"/>
        </w:rPr>
        <w:t xml:space="preserve"> </w:t>
      </w:r>
      <w:r w:rsidR="00AF1DC2" w:rsidRPr="003707BE">
        <w:rPr>
          <w:b/>
          <w:color w:val="000000"/>
          <w:szCs w:val="24"/>
          <w:lang w:val="pl-PL"/>
        </w:rPr>
        <w:t xml:space="preserve">budynku </w:t>
      </w:r>
      <w:r w:rsidR="003707BE">
        <w:rPr>
          <w:b/>
          <w:color w:val="000000"/>
          <w:szCs w:val="24"/>
          <w:lang w:val="pl-PL"/>
        </w:rPr>
        <w:t xml:space="preserve">            </w:t>
      </w:r>
      <w:r w:rsidR="00AF1DC2" w:rsidRPr="003707BE">
        <w:rPr>
          <w:b/>
          <w:color w:val="000000"/>
          <w:szCs w:val="24"/>
          <w:lang w:val="pl-PL"/>
        </w:rPr>
        <w:t xml:space="preserve">DL w miejscowości Wola Sękowa wraz z zagospodarowaniem terenu wokół budynku </w:t>
      </w:r>
      <w:r w:rsidR="003707BE">
        <w:rPr>
          <w:b/>
          <w:color w:val="000000"/>
          <w:szCs w:val="24"/>
          <w:lang w:val="pl-PL"/>
        </w:rPr>
        <w:t xml:space="preserve">             </w:t>
      </w:r>
      <w:r w:rsidR="00AF1DC2" w:rsidRPr="003707BE">
        <w:rPr>
          <w:b/>
          <w:color w:val="000000"/>
          <w:szCs w:val="24"/>
          <w:lang w:val="pl-PL"/>
        </w:rPr>
        <w:t xml:space="preserve">i montażem </w:t>
      </w:r>
      <w:r w:rsidRPr="003707BE">
        <w:rPr>
          <w:b/>
          <w:color w:val="000000"/>
          <w:szCs w:val="24"/>
          <w:lang w:val="pl-PL"/>
        </w:rPr>
        <w:t>ławki interaktywnej</w:t>
      </w:r>
      <w:r w:rsidR="00AF1DC2" w:rsidRPr="003707BE">
        <w:rPr>
          <w:b/>
          <w:color w:val="000000"/>
          <w:szCs w:val="24"/>
          <w:lang w:val="pl-PL"/>
        </w:rPr>
        <w:t>.</w:t>
      </w:r>
    </w:p>
    <w:p w:rsidR="00270B0D" w:rsidRPr="00644084" w:rsidRDefault="00270B0D">
      <w:pPr>
        <w:pStyle w:val="Stopka"/>
        <w:shd w:val="clear" w:color="auto" w:fill="FFFFFF"/>
        <w:tabs>
          <w:tab w:val="clear" w:pos="4536"/>
          <w:tab w:val="clear" w:pos="9072"/>
          <w:tab w:val="left" w:pos="4608"/>
        </w:tabs>
        <w:spacing w:line="276" w:lineRule="auto"/>
        <w:jc w:val="center"/>
        <w:rPr>
          <w:b/>
          <w:bCs w:val="0"/>
          <w:color w:val="000000"/>
          <w:sz w:val="18"/>
          <w:szCs w:val="18"/>
          <w:lang w:val="pl-PL"/>
        </w:rPr>
      </w:pPr>
    </w:p>
    <w:p w:rsidR="00270B0D" w:rsidRPr="00644084" w:rsidRDefault="005E2BE9">
      <w:pPr>
        <w:pStyle w:val="Nagwek2"/>
        <w:shd w:val="clear" w:color="auto" w:fill="FFFFFF"/>
        <w:spacing w:line="276" w:lineRule="auto"/>
        <w:rPr>
          <w:color w:val="000000"/>
        </w:rPr>
      </w:pPr>
      <w:r w:rsidRPr="00644084">
        <w:rPr>
          <w:color w:val="000000"/>
          <w:sz w:val="18"/>
          <w:szCs w:val="18"/>
          <w:lang w:val="pl-PL"/>
        </w:rPr>
        <w:t>POSTĘPOWANIE O UDZIELENIE ZAMÓWIENIA PUBLICZNEGO KLASYCZNEGO</w:t>
      </w:r>
      <w:r w:rsidRPr="00644084">
        <w:rPr>
          <w:color w:val="000000"/>
          <w:sz w:val="18"/>
          <w:szCs w:val="18"/>
          <w:lang w:val="pl-PL"/>
        </w:rPr>
        <w:br/>
        <w:t xml:space="preserve">O WARTOŚCI MNIEJSZEJ NIŻ PROGI UNIJNE </w:t>
      </w:r>
    </w:p>
    <w:p w:rsidR="00270B0D" w:rsidRPr="00644084" w:rsidRDefault="00270B0D">
      <w:pPr>
        <w:pStyle w:val="Nagwek2"/>
        <w:shd w:val="clear" w:color="auto" w:fill="FFFFFF"/>
        <w:spacing w:line="276" w:lineRule="auto"/>
        <w:jc w:val="left"/>
        <w:rPr>
          <w:b w:val="0"/>
          <w:bCs w:val="0"/>
          <w:color w:val="000000"/>
          <w:sz w:val="18"/>
          <w:szCs w:val="18"/>
          <w:lang w:val="pl-PL"/>
        </w:rPr>
      </w:pPr>
    </w:p>
    <w:p w:rsidR="00270B0D" w:rsidRPr="00644084" w:rsidRDefault="005E2BE9">
      <w:pPr>
        <w:pStyle w:val="Nagwek2"/>
        <w:shd w:val="clear" w:color="auto" w:fill="FFFFFF"/>
        <w:spacing w:line="276" w:lineRule="auto"/>
        <w:rPr>
          <w:color w:val="000000"/>
        </w:rPr>
      </w:pPr>
      <w:r w:rsidRPr="00644084">
        <w:rPr>
          <w:color w:val="000000"/>
          <w:sz w:val="18"/>
          <w:szCs w:val="18"/>
          <w:lang w:val="pl-PL"/>
        </w:rPr>
        <w:t>PROWADZONEGO W TRYBIE</w:t>
      </w:r>
      <w:r w:rsidRPr="00644084">
        <w:rPr>
          <w:b w:val="0"/>
          <w:bCs w:val="0"/>
          <w:color w:val="000000"/>
          <w:sz w:val="18"/>
          <w:szCs w:val="18"/>
          <w:lang w:val="pl-PL"/>
        </w:rPr>
        <w:t xml:space="preserve"> </w:t>
      </w:r>
      <w:r w:rsidRPr="00644084">
        <w:rPr>
          <w:color w:val="000000"/>
          <w:sz w:val="18"/>
          <w:szCs w:val="18"/>
          <w:lang w:val="pl-PL"/>
        </w:rPr>
        <w:t>PODSTAWOWYM BEZ NEGOCJACJI</w:t>
      </w:r>
    </w:p>
    <w:p w:rsidR="00270B0D" w:rsidRPr="00644084" w:rsidRDefault="00270B0D">
      <w:pPr>
        <w:pStyle w:val="Nagwek2"/>
        <w:shd w:val="clear" w:color="auto" w:fill="FFFFFF"/>
        <w:spacing w:line="276" w:lineRule="auto"/>
        <w:rPr>
          <w:b w:val="0"/>
          <w:bCs w:val="0"/>
          <w:color w:val="000000"/>
          <w:sz w:val="18"/>
          <w:szCs w:val="18"/>
          <w:lang w:val="pl-PL"/>
        </w:rPr>
      </w:pPr>
    </w:p>
    <w:p w:rsidR="00270B0D" w:rsidRPr="00644084" w:rsidRDefault="005E2BE9">
      <w:pPr>
        <w:pStyle w:val="Nagwek2"/>
        <w:shd w:val="clear" w:color="auto" w:fill="FFFFFF"/>
        <w:spacing w:line="276" w:lineRule="auto"/>
        <w:rPr>
          <w:color w:val="000000"/>
        </w:rPr>
      </w:pPr>
      <w:r w:rsidRPr="00644084">
        <w:rPr>
          <w:bCs w:val="0"/>
          <w:color w:val="000000"/>
          <w:sz w:val="18"/>
          <w:szCs w:val="18"/>
          <w:lang w:val="pl-PL"/>
        </w:rPr>
        <w:t>Nr sprawy: IK.271.</w:t>
      </w:r>
      <w:r w:rsidR="00AF1DC2" w:rsidRPr="00644084">
        <w:rPr>
          <w:bCs w:val="0"/>
          <w:color w:val="000000"/>
          <w:sz w:val="18"/>
          <w:szCs w:val="18"/>
          <w:lang w:val="pl-PL"/>
        </w:rPr>
        <w:t>3</w:t>
      </w:r>
      <w:r w:rsidRPr="00644084">
        <w:rPr>
          <w:bCs w:val="0"/>
          <w:color w:val="000000"/>
          <w:sz w:val="18"/>
          <w:szCs w:val="18"/>
          <w:lang w:val="pl-PL"/>
        </w:rPr>
        <w:t>.2025</w:t>
      </w:r>
    </w:p>
    <w:p w:rsidR="00270B0D" w:rsidRPr="00644084" w:rsidRDefault="00270B0D">
      <w:pPr>
        <w:pStyle w:val="Tekstpodstawowy"/>
        <w:rPr>
          <w:b/>
          <w:bCs/>
          <w:color w:val="000000"/>
          <w:sz w:val="18"/>
          <w:szCs w:val="18"/>
          <w:lang w:val="pl-PL"/>
        </w:rPr>
      </w:pPr>
    </w:p>
    <w:p w:rsidR="00270B0D" w:rsidRPr="00644084" w:rsidRDefault="005E2BE9">
      <w:pPr>
        <w:pStyle w:val="Nagwek2"/>
        <w:shd w:val="clear" w:color="auto" w:fill="FFFFFF"/>
        <w:spacing w:line="276" w:lineRule="auto"/>
        <w:ind w:firstLine="708"/>
        <w:jc w:val="both"/>
        <w:rPr>
          <w:color w:val="000000"/>
        </w:rPr>
      </w:pP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t xml:space="preserve">        </w:t>
      </w:r>
      <w:r w:rsidRPr="00644084">
        <w:rPr>
          <w:bCs w:val="0"/>
          <w:color w:val="000000"/>
          <w:sz w:val="18"/>
          <w:szCs w:val="18"/>
          <w:lang w:val="pl-PL"/>
        </w:rPr>
        <w:t>Zatwierdził:</w:t>
      </w:r>
    </w:p>
    <w:p w:rsidR="00270B0D" w:rsidRPr="00644084" w:rsidRDefault="00270B0D">
      <w:pPr>
        <w:pStyle w:val="Nagwek2"/>
        <w:shd w:val="clear" w:color="auto" w:fill="FFFFFF"/>
        <w:spacing w:line="276" w:lineRule="auto"/>
        <w:ind w:firstLine="708"/>
        <w:jc w:val="both"/>
        <w:rPr>
          <w:b w:val="0"/>
          <w:bCs w:val="0"/>
          <w:color w:val="000000"/>
          <w:sz w:val="18"/>
          <w:szCs w:val="18"/>
          <w:lang w:val="pl-PL"/>
        </w:rPr>
      </w:pPr>
    </w:p>
    <w:p w:rsidR="00270B0D" w:rsidRPr="00644084" w:rsidRDefault="005E2BE9">
      <w:pPr>
        <w:pStyle w:val="Nagwek2"/>
        <w:shd w:val="clear" w:color="auto" w:fill="FFFFFF"/>
        <w:ind w:firstLine="709"/>
        <w:jc w:val="both"/>
        <w:rPr>
          <w:color w:val="000000"/>
        </w:rPr>
      </w:pP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t>Wójt Gminy Bukowsko</w:t>
      </w:r>
    </w:p>
    <w:p w:rsidR="00270B0D" w:rsidRPr="00644084" w:rsidRDefault="00270B0D">
      <w:pPr>
        <w:pStyle w:val="Nagwek2"/>
        <w:shd w:val="clear" w:color="auto" w:fill="FFFFFF"/>
        <w:ind w:firstLine="709"/>
        <w:jc w:val="both"/>
        <w:rPr>
          <w:b w:val="0"/>
          <w:bCs w:val="0"/>
          <w:color w:val="000000"/>
          <w:sz w:val="18"/>
          <w:szCs w:val="18"/>
          <w:lang w:val="pl-PL"/>
        </w:rPr>
      </w:pPr>
    </w:p>
    <w:p w:rsidR="00270B0D" w:rsidRPr="00644084" w:rsidRDefault="00927169">
      <w:pPr>
        <w:pStyle w:val="Nagwek2"/>
        <w:shd w:val="clear" w:color="auto" w:fill="FFFFFF"/>
        <w:ind w:left="2832" w:firstLine="709"/>
        <w:rPr>
          <w:color w:val="000000"/>
        </w:rPr>
      </w:pPr>
      <w:r w:rsidRPr="00644084">
        <w:rPr>
          <w:b w:val="0"/>
          <w:bCs w:val="0"/>
          <w:color w:val="000000"/>
          <w:sz w:val="18"/>
          <w:szCs w:val="18"/>
          <w:lang w:val="pl-PL"/>
        </w:rPr>
        <w:t>12</w:t>
      </w:r>
      <w:r w:rsidR="005E2BE9" w:rsidRPr="00644084">
        <w:rPr>
          <w:b w:val="0"/>
          <w:bCs w:val="0"/>
          <w:color w:val="000000"/>
          <w:sz w:val="18"/>
          <w:szCs w:val="18"/>
          <w:lang w:val="pl-PL"/>
        </w:rPr>
        <w:t>.02.2025    Marek Bańkowski</w:t>
      </w:r>
    </w:p>
    <w:p w:rsidR="00270B0D" w:rsidRPr="00644084" w:rsidRDefault="005E2BE9">
      <w:pPr>
        <w:pStyle w:val="Nagwek2"/>
        <w:shd w:val="clear" w:color="auto" w:fill="FFFFFF"/>
        <w:jc w:val="both"/>
        <w:rPr>
          <w:color w:val="000000"/>
        </w:rPr>
      </w:pP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r>
      <w:r w:rsidRPr="00644084">
        <w:rPr>
          <w:b w:val="0"/>
          <w:bCs w:val="0"/>
          <w:color w:val="000000"/>
          <w:sz w:val="18"/>
          <w:szCs w:val="18"/>
          <w:lang w:val="pl-PL"/>
        </w:rPr>
        <w:tab/>
        <w:t>..........................................................</w:t>
      </w:r>
    </w:p>
    <w:p w:rsidR="00270B0D" w:rsidRPr="00644084" w:rsidRDefault="005E2BE9">
      <w:pPr>
        <w:pStyle w:val="Nagwek2"/>
        <w:shd w:val="clear" w:color="auto" w:fill="FFFFFF"/>
        <w:ind w:left="4248" w:firstLine="708"/>
        <w:jc w:val="left"/>
        <w:rPr>
          <w:color w:val="000000"/>
        </w:rPr>
        <w:sectPr w:rsidR="00270B0D" w:rsidRPr="00644084">
          <w:headerReference w:type="default" r:id="rId10"/>
          <w:footerReference w:type="default" r:id="rId11"/>
          <w:pgSz w:w="11906" w:h="16838"/>
          <w:pgMar w:top="1417" w:right="1417" w:bottom="1417" w:left="1417" w:header="708" w:footer="708" w:gutter="0"/>
          <w:cols w:space="708"/>
          <w:formProt w:val="0"/>
          <w:docGrid w:linePitch="600" w:charSpace="49152"/>
        </w:sectPr>
      </w:pPr>
      <w:r w:rsidRPr="00644084">
        <w:rPr>
          <w:b w:val="0"/>
          <w:bCs w:val="0"/>
          <w:color w:val="000000"/>
          <w:sz w:val="18"/>
          <w:szCs w:val="18"/>
          <w:lang w:val="pl-PL"/>
        </w:rPr>
        <w:t>data i podpis zatwierdzającego</w:t>
      </w:r>
    </w:p>
    <w:p w:rsidR="00270B0D" w:rsidRPr="00644084" w:rsidRDefault="00270B0D">
      <w:pPr>
        <w:jc w:val="center"/>
        <w:rPr>
          <w:rFonts w:ascii="Times New Roman" w:hAnsi="Times New Roman" w:cs="Times New Roman"/>
          <w:i/>
          <w:sz w:val="10"/>
          <w:szCs w:val="10"/>
          <w:lang w:val="pl-PL"/>
        </w:rPr>
      </w:pPr>
    </w:p>
    <w:p w:rsidR="00270B0D" w:rsidRPr="00644084" w:rsidRDefault="005E2BE9">
      <w:pPr>
        <w:shd w:val="clear" w:color="auto" w:fill="FFFFFF"/>
        <w:spacing w:line="276" w:lineRule="auto"/>
        <w:jc w:val="center"/>
        <w:rPr>
          <w:rFonts w:ascii="Times New Roman" w:hAnsi="Times New Roman" w:cs="Times New Roman"/>
          <w:b/>
          <w:sz w:val="10"/>
          <w:szCs w:val="10"/>
          <w:lang w:val="pl-PL"/>
        </w:rPr>
      </w:pPr>
      <w:r w:rsidRPr="00644084">
        <w:rPr>
          <w:rFonts w:ascii="Times New Roman" w:hAnsi="Times New Roman" w:cs="Times New Roman"/>
          <w:b/>
          <w:sz w:val="18"/>
          <w:szCs w:val="18"/>
          <w:lang w:val="pl-PL"/>
        </w:rPr>
        <w:t>Spis treści</w:t>
      </w:r>
    </w:p>
    <w:p w:rsidR="00270B0D" w:rsidRPr="00644084" w:rsidRDefault="00270B0D">
      <w:pPr>
        <w:shd w:val="clear" w:color="auto" w:fill="FFFFFF"/>
        <w:spacing w:line="276" w:lineRule="auto"/>
        <w:jc w:val="center"/>
        <w:rPr>
          <w:rFonts w:ascii="Times New Roman" w:hAnsi="Times New Roman" w:cs="Times New Roman"/>
          <w:b/>
          <w:color w:val="FF0000"/>
          <w:sz w:val="10"/>
          <w:szCs w:val="10"/>
          <w:lang w:val="pl-PL"/>
        </w:rPr>
      </w:pPr>
    </w:p>
    <w:tbl>
      <w:tblPr>
        <w:tblW w:w="10066" w:type="dxa"/>
        <w:tblInd w:w="-35" w:type="dxa"/>
        <w:tblLayout w:type="fixed"/>
        <w:tblLook w:val="0000" w:firstRow="0" w:lastRow="0" w:firstColumn="0" w:lastColumn="0" w:noHBand="0" w:noVBand="0"/>
      </w:tblPr>
      <w:tblGrid>
        <w:gridCol w:w="826"/>
        <w:gridCol w:w="7816"/>
        <w:gridCol w:w="1424"/>
      </w:tblGrid>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270B0D">
            <w:pPr>
              <w:snapToGrid w:val="0"/>
              <w:jc w:val="center"/>
              <w:rPr>
                <w:rFonts w:ascii="Times New Roman" w:hAnsi="Times New Roman" w:cs="Times New Roman"/>
                <w:b/>
                <w:bCs/>
                <w:sz w:val="18"/>
                <w:szCs w:val="18"/>
                <w:lang w:val="pl-PL"/>
              </w:rPr>
            </w:pP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center" w:pos="3802"/>
              </w:tabs>
              <w:snapToGrid w:val="0"/>
              <w:ind w:left="343" w:hanging="343"/>
              <w:rPr>
                <w:rFonts w:ascii="Times New Roman" w:hAnsi="Times New Roman" w:cs="Times New Roman"/>
                <w:lang w:val="pl-PL"/>
              </w:rPr>
            </w:pPr>
            <w:r w:rsidRPr="00644084">
              <w:rPr>
                <w:rFonts w:ascii="Times New Roman" w:hAnsi="Times New Roman" w:cs="Times New Roman"/>
                <w:b/>
                <w:bCs/>
                <w:sz w:val="24"/>
                <w:szCs w:val="24"/>
                <w:lang w:val="pl-PL"/>
              </w:rPr>
              <w:t>Zawartość opracowania</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270B0D">
            <w:pPr>
              <w:snapToGrid w:val="0"/>
              <w:ind w:left="343" w:hanging="343"/>
              <w:jc w:val="center"/>
              <w:rPr>
                <w:rFonts w:ascii="Times New Roman" w:hAnsi="Times New Roman" w:cs="Times New Roman"/>
                <w:lang w:val="pl-PL"/>
              </w:rPr>
            </w:pP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bCs/>
                <w:sz w:val="18"/>
                <w:szCs w:val="18"/>
                <w:lang w:val="pl-PL"/>
              </w:rPr>
            </w:pPr>
            <w:r w:rsidRPr="00644084">
              <w:rPr>
                <w:rFonts w:ascii="Times New Roman" w:hAnsi="Times New Roman" w:cs="Times New Roman"/>
                <w:b/>
                <w:bCs/>
                <w:sz w:val="18"/>
                <w:szCs w:val="18"/>
                <w:lang w:val="pl-PL"/>
              </w:rPr>
              <w:t>1</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Nazwa i adres Zamawiającego:</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B41F34">
            <w:pPr>
              <w:snapToGrid w:val="0"/>
              <w:ind w:left="343" w:hanging="343"/>
              <w:jc w:val="center"/>
              <w:rPr>
                <w:rFonts w:ascii="Times New Roman" w:hAnsi="Times New Roman" w:cs="Times New Roman"/>
                <w:b/>
                <w:spacing w:val="-2"/>
                <w:w w:val="105"/>
                <w:lang w:val="pl-PL"/>
              </w:rPr>
            </w:pPr>
            <w:r w:rsidRPr="00644084">
              <w:rPr>
                <w:rFonts w:ascii="Times New Roman" w:hAnsi="Times New Roman" w:cs="Times New Roman"/>
                <w:b/>
                <w:spacing w:val="-2"/>
                <w:w w:val="105"/>
                <w:lang w:val="pl-PL"/>
              </w:rPr>
              <w:t>3</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2</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Tryb udzielenia zamówienia:</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B41F34">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3</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3</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Opis przedmiotu zamówienia</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B41F34">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4</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4</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Termin wykonania zamówienia</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B41F34">
            <w:pPr>
              <w:snapToGrid w:val="0"/>
              <w:spacing w:after="36"/>
              <w:ind w:left="343" w:hanging="343"/>
              <w:jc w:val="center"/>
              <w:rPr>
                <w:rFonts w:ascii="Times New Roman" w:hAnsi="Times New Roman" w:cs="Times New Roman"/>
                <w:b/>
                <w:spacing w:val="-2"/>
                <w:w w:val="105"/>
                <w:lang w:val="pl-PL"/>
              </w:rPr>
            </w:pPr>
            <w:r w:rsidRPr="00644084">
              <w:rPr>
                <w:rFonts w:ascii="Times New Roman" w:hAnsi="Times New Roman" w:cs="Times New Roman"/>
                <w:b/>
                <w:spacing w:val="-2"/>
                <w:w w:val="105"/>
                <w:lang w:val="pl-PL"/>
              </w:rPr>
              <w:t>6</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5</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Wymagania w zakresie zatrudnienia na podstawie stosunku pracy, w okolicznościach, o których mowa w art. 95 ustawy Pzp</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B41F34">
            <w:pPr>
              <w:snapToGrid w:val="0"/>
              <w:ind w:left="343" w:hanging="343"/>
              <w:jc w:val="center"/>
              <w:rPr>
                <w:rFonts w:ascii="Times New Roman" w:hAnsi="Times New Roman" w:cs="Times New Roman"/>
                <w:b/>
                <w:spacing w:val="-2"/>
                <w:w w:val="105"/>
                <w:lang w:val="pl-PL"/>
              </w:rPr>
            </w:pPr>
            <w:r w:rsidRPr="00644084">
              <w:rPr>
                <w:rFonts w:ascii="Times New Roman" w:hAnsi="Times New Roman" w:cs="Times New Roman"/>
                <w:b/>
                <w:spacing w:val="-2"/>
                <w:w w:val="105"/>
                <w:lang w:val="pl-PL"/>
              </w:rPr>
              <w:t>6</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6</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Informacja o warunkach udziału w postępowaniu</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B41F34">
            <w:pPr>
              <w:tabs>
                <w:tab w:val="decimal" w:pos="648"/>
              </w:tabs>
              <w:snapToGrid w:val="0"/>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6</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7</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Podstawy wykluczenia z postępowania</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B41F34">
            <w:pPr>
              <w:tabs>
                <w:tab w:val="decimal" w:pos="648"/>
              </w:tabs>
              <w:snapToGrid w:val="0"/>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8</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8</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Oświadczenia i dokumenty, jakie zobowiązani są dostarczyć Wykonawcy w celu potwierdzenia spełniania Warunków udziału w postępowaniu oraz wykazania braku podstaw wykluczenia</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B41F34">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10</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9</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Informacja na temat podwykonastwa</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B41F34">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12</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10</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Poleganie na zasobach innych podmiotów</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B41F34">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13</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11</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Informacja dla Wykonawców wspólnie ubiegających się o udzielenie zamówienia (KONSORCJA/ SPÓŁKI CYWILNE)</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3707BE">
            <w:pPr>
              <w:tabs>
                <w:tab w:val="decimal" w:pos="648"/>
              </w:tabs>
              <w:snapToGrid w:val="0"/>
              <w:spacing w:after="36"/>
              <w:ind w:left="343"/>
              <w:rPr>
                <w:rFonts w:ascii="Times New Roman" w:hAnsi="Times New Roman" w:cs="Times New Roman"/>
                <w:b/>
                <w:spacing w:val="-2"/>
                <w:w w:val="105"/>
                <w:lang w:val="pl-PL"/>
              </w:rPr>
            </w:pPr>
            <w:r>
              <w:rPr>
                <w:rFonts w:ascii="Times New Roman" w:hAnsi="Times New Roman" w:cs="Times New Roman"/>
                <w:b/>
                <w:spacing w:val="-2"/>
                <w:w w:val="105"/>
                <w:lang w:val="pl-PL"/>
              </w:rPr>
              <w:t>14</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12</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Wymagania dotyczące wadium:</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rsidP="00B41F34">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1</w:t>
            </w:r>
            <w:r w:rsidR="00B41F34" w:rsidRPr="00644084">
              <w:rPr>
                <w:rFonts w:ascii="Times New Roman" w:hAnsi="Times New Roman" w:cs="Times New Roman"/>
                <w:b/>
                <w:spacing w:val="-2"/>
                <w:w w:val="105"/>
                <w:lang w:val="pl-PL"/>
              </w:rPr>
              <w:t>4</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13</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Termin związania ofertą:</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rsidP="00B41F34">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1</w:t>
            </w:r>
            <w:r w:rsidR="00B41F34" w:rsidRPr="00644084">
              <w:rPr>
                <w:rFonts w:ascii="Times New Roman" w:hAnsi="Times New Roman" w:cs="Times New Roman"/>
                <w:b/>
                <w:spacing w:val="-2"/>
                <w:w w:val="105"/>
                <w:lang w:val="pl-PL"/>
              </w:rPr>
              <w:t>5</w:t>
            </w:r>
          </w:p>
        </w:tc>
      </w:tr>
      <w:tr w:rsidR="00270B0D" w:rsidRPr="00644084">
        <w:trPr>
          <w:trHeight w:val="1207"/>
        </w:trPr>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14</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Informacja o środkach komunikacji elektronicznej, przy użyciu których Zamawiający będzie komunikował się z Wykonawcami, oraz informacje o wymaganiach technicznych i organizacyjnych sporządzania wysyłania i odbierania korespondencji elektroniczne</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rsidP="00B41F34">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1</w:t>
            </w:r>
            <w:r w:rsidR="00B41F34" w:rsidRPr="00644084">
              <w:rPr>
                <w:rFonts w:ascii="Times New Roman" w:hAnsi="Times New Roman" w:cs="Times New Roman"/>
                <w:b/>
                <w:spacing w:val="-2"/>
                <w:w w:val="105"/>
                <w:lang w:val="pl-PL"/>
              </w:rPr>
              <w:t>5</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15</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Opis sposobu przygotowania oferty</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rsidP="00AE3375">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1</w:t>
            </w:r>
            <w:r w:rsidR="00AE3375" w:rsidRPr="00644084">
              <w:rPr>
                <w:rFonts w:ascii="Times New Roman" w:hAnsi="Times New Roman" w:cs="Times New Roman"/>
                <w:b/>
                <w:spacing w:val="-2"/>
                <w:w w:val="105"/>
                <w:lang w:val="pl-PL"/>
              </w:rPr>
              <w:t>8</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16</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Sposób oraz termin składania ofert</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rsidP="00AE3375">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1</w:t>
            </w:r>
            <w:r w:rsidR="00AE3375" w:rsidRPr="00644084">
              <w:rPr>
                <w:rFonts w:ascii="Times New Roman" w:hAnsi="Times New Roman" w:cs="Times New Roman"/>
                <w:b/>
                <w:spacing w:val="-2"/>
                <w:w w:val="105"/>
                <w:lang w:val="pl-PL"/>
              </w:rPr>
              <w:t>9</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17</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Termin otwarcia ofert</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rsidP="00AE3375">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1</w:t>
            </w:r>
            <w:r w:rsidR="00AE3375" w:rsidRPr="00644084">
              <w:rPr>
                <w:rFonts w:ascii="Times New Roman" w:hAnsi="Times New Roman" w:cs="Times New Roman"/>
                <w:b/>
                <w:spacing w:val="-2"/>
                <w:w w:val="105"/>
                <w:lang w:val="pl-PL"/>
              </w:rPr>
              <w:t>9</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18</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Opis sposobu obliczenia ceny:</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AE3375" w:rsidP="00B41F34">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20</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19</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Opis kryteriów oceny ofert, wraz z podaniem wag tych kryteriów i sposobu oceny ofert</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4A1944" w:rsidP="00AE3375">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2</w:t>
            </w:r>
            <w:r w:rsidR="003707BE">
              <w:rPr>
                <w:rFonts w:ascii="Times New Roman" w:hAnsi="Times New Roman" w:cs="Times New Roman"/>
                <w:b/>
                <w:spacing w:val="-2"/>
                <w:w w:val="105"/>
                <w:lang w:val="pl-PL"/>
              </w:rPr>
              <w:t>2</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20</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color w:val="000000"/>
                <w:spacing w:val="-2"/>
                <w:w w:val="105"/>
                <w:lang w:val="pl-PL"/>
              </w:rPr>
              <w:t>Informacje o formalnościach, jakie powinny być dopełnione po wyborze oferty w celu zawarcia umowy w sprawie zamówienia publicznego</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4A1944" w:rsidP="00AE3375">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2</w:t>
            </w:r>
            <w:r w:rsidR="003707BE">
              <w:rPr>
                <w:rFonts w:ascii="Times New Roman" w:hAnsi="Times New Roman" w:cs="Times New Roman"/>
                <w:b/>
                <w:spacing w:val="-2"/>
                <w:w w:val="105"/>
                <w:lang w:val="pl-PL"/>
              </w:rPr>
              <w:t>3</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21</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Informacja dotycząca zabezpieczenia należytego wykonania umowy</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4A1944" w:rsidP="00AE3375">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2</w:t>
            </w:r>
            <w:r w:rsidR="00AE3375" w:rsidRPr="00644084">
              <w:rPr>
                <w:rFonts w:ascii="Times New Roman" w:hAnsi="Times New Roman" w:cs="Times New Roman"/>
                <w:b/>
                <w:spacing w:val="-2"/>
                <w:w w:val="105"/>
                <w:lang w:val="pl-PL"/>
              </w:rPr>
              <w:t>3</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22</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Informacje dodatkowe</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rsidP="00AE3375">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2</w:t>
            </w:r>
            <w:r w:rsidR="00AE3375" w:rsidRPr="00644084">
              <w:rPr>
                <w:rFonts w:ascii="Times New Roman" w:hAnsi="Times New Roman" w:cs="Times New Roman"/>
                <w:b/>
                <w:spacing w:val="-2"/>
                <w:w w:val="105"/>
                <w:lang w:val="pl-PL"/>
              </w:rPr>
              <w:t>3</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23</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Pouczenie o środkach ochrony prawnej przysługujących Wykonawcy</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rsidP="00AE3375">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2</w:t>
            </w:r>
            <w:r w:rsidR="00AE3375" w:rsidRPr="00644084">
              <w:rPr>
                <w:rFonts w:ascii="Times New Roman" w:hAnsi="Times New Roman" w:cs="Times New Roman"/>
                <w:b/>
                <w:spacing w:val="-2"/>
                <w:w w:val="105"/>
                <w:lang w:val="pl-PL"/>
              </w:rPr>
              <w:t>4</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24</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Obowiązek informacyjny Gminy Bukowsko zgodnie z art. 13 rozporządzenia RODO</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rsidP="00AE3375">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2</w:t>
            </w:r>
            <w:r w:rsidR="003707BE">
              <w:rPr>
                <w:rFonts w:ascii="Times New Roman" w:hAnsi="Times New Roman" w:cs="Times New Roman"/>
                <w:b/>
                <w:spacing w:val="-2"/>
                <w:w w:val="105"/>
                <w:lang w:val="pl-PL"/>
              </w:rPr>
              <w:t>5</w:t>
            </w:r>
          </w:p>
        </w:tc>
      </w:tr>
      <w:tr w:rsidR="00270B0D" w:rsidRPr="00644084">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snapToGrid w:val="0"/>
              <w:jc w:val="center"/>
              <w:rPr>
                <w:rFonts w:ascii="Times New Roman" w:hAnsi="Times New Roman" w:cs="Times New Roman"/>
                <w:b/>
                <w:lang w:val="pl-PL"/>
              </w:rPr>
            </w:pPr>
            <w:r w:rsidRPr="00644084">
              <w:rPr>
                <w:rFonts w:ascii="Times New Roman" w:hAnsi="Times New Roman" w:cs="Times New Roman"/>
                <w:b/>
                <w:lang w:val="pl-PL"/>
              </w:rPr>
              <w:t>25</w:t>
            </w:r>
          </w:p>
        </w:tc>
        <w:tc>
          <w:tcPr>
            <w:tcW w:w="7816"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pPr>
              <w:tabs>
                <w:tab w:val="decimal" w:pos="648"/>
              </w:tabs>
              <w:spacing w:after="36"/>
              <w:rPr>
                <w:rFonts w:ascii="Times New Roman" w:hAnsi="Times New Roman" w:cs="Times New Roman"/>
                <w:b/>
                <w:spacing w:val="-2"/>
                <w:w w:val="105"/>
                <w:lang w:val="pl-PL"/>
              </w:rPr>
            </w:pPr>
            <w:r w:rsidRPr="00644084">
              <w:rPr>
                <w:rFonts w:ascii="Times New Roman" w:hAnsi="Times New Roman" w:cs="Times New Roman"/>
                <w:b/>
                <w:spacing w:val="-2"/>
                <w:w w:val="105"/>
                <w:lang w:val="pl-PL"/>
              </w:rPr>
              <w:t>Załączniki do SWZ</w:t>
            </w:r>
          </w:p>
        </w:tc>
        <w:tc>
          <w:tcPr>
            <w:tcW w:w="1424" w:type="dxa"/>
            <w:tcBorders>
              <w:top w:val="single" w:sz="4" w:space="0" w:color="000000"/>
              <w:left w:val="single" w:sz="4" w:space="0" w:color="000000"/>
              <w:bottom w:val="single" w:sz="4" w:space="0" w:color="000000"/>
              <w:right w:val="single" w:sz="4" w:space="0" w:color="000000"/>
            </w:tcBorders>
            <w:shd w:val="clear" w:color="auto" w:fill="auto"/>
          </w:tcPr>
          <w:p w:rsidR="00270B0D" w:rsidRPr="00644084" w:rsidRDefault="005E2BE9" w:rsidP="00AE3375">
            <w:pPr>
              <w:tabs>
                <w:tab w:val="decimal" w:pos="648"/>
              </w:tabs>
              <w:snapToGrid w:val="0"/>
              <w:spacing w:after="36"/>
              <w:ind w:left="343"/>
              <w:rPr>
                <w:rFonts w:ascii="Times New Roman" w:hAnsi="Times New Roman" w:cs="Times New Roman"/>
                <w:b/>
                <w:spacing w:val="-2"/>
                <w:w w:val="105"/>
                <w:lang w:val="pl-PL"/>
              </w:rPr>
            </w:pPr>
            <w:r w:rsidRPr="00644084">
              <w:rPr>
                <w:rFonts w:ascii="Times New Roman" w:hAnsi="Times New Roman" w:cs="Times New Roman"/>
                <w:b/>
                <w:spacing w:val="-2"/>
                <w:w w:val="105"/>
                <w:lang w:val="pl-PL"/>
              </w:rPr>
              <w:t>2</w:t>
            </w:r>
            <w:r w:rsidR="003707BE">
              <w:rPr>
                <w:rFonts w:ascii="Times New Roman" w:hAnsi="Times New Roman" w:cs="Times New Roman"/>
                <w:b/>
                <w:spacing w:val="-2"/>
                <w:w w:val="105"/>
                <w:lang w:val="pl-PL"/>
              </w:rPr>
              <w:t>6</w:t>
            </w:r>
            <w:bookmarkStart w:id="0" w:name="_GoBack"/>
            <w:bookmarkEnd w:id="0"/>
          </w:p>
        </w:tc>
      </w:tr>
    </w:tbl>
    <w:p w:rsidR="00270B0D" w:rsidRPr="00644084" w:rsidRDefault="00270B0D">
      <w:pPr>
        <w:shd w:val="clear" w:color="auto" w:fill="FFFFFF"/>
        <w:spacing w:line="276" w:lineRule="auto"/>
        <w:jc w:val="center"/>
        <w:rPr>
          <w:rFonts w:ascii="Times New Roman" w:hAnsi="Times New Roman" w:cs="Times New Roman"/>
          <w:sz w:val="18"/>
          <w:szCs w:val="18"/>
          <w:lang w:val="pl-PL"/>
        </w:rPr>
      </w:pPr>
    </w:p>
    <w:p w:rsidR="00270B0D" w:rsidRPr="00644084" w:rsidRDefault="00270B0D">
      <w:pPr>
        <w:shd w:val="clear" w:color="auto" w:fill="FFFFFF"/>
        <w:spacing w:line="276" w:lineRule="auto"/>
        <w:jc w:val="both"/>
        <w:rPr>
          <w:rFonts w:ascii="Times New Roman" w:hAnsi="Times New Roman" w:cs="Times New Roman"/>
          <w:sz w:val="20"/>
          <w:szCs w:val="20"/>
          <w:lang w:val="pl-PL"/>
        </w:rPr>
      </w:pPr>
    </w:p>
    <w:p w:rsidR="00270B0D" w:rsidRPr="00644084" w:rsidRDefault="00270B0D">
      <w:pPr>
        <w:shd w:val="clear" w:color="auto" w:fill="FFFFFF"/>
        <w:spacing w:line="276" w:lineRule="auto"/>
        <w:jc w:val="both"/>
        <w:rPr>
          <w:rFonts w:ascii="Times New Roman" w:hAnsi="Times New Roman" w:cs="Times New Roman"/>
          <w:sz w:val="20"/>
          <w:szCs w:val="20"/>
          <w:lang w:val="pl-PL"/>
        </w:rPr>
      </w:pPr>
    </w:p>
    <w:p w:rsidR="00270B0D" w:rsidRPr="00644084" w:rsidRDefault="00270B0D">
      <w:pPr>
        <w:shd w:val="clear" w:color="auto" w:fill="FFFFFF"/>
        <w:spacing w:line="276" w:lineRule="auto"/>
        <w:jc w:val="both"/>
        <w:rPr>
          <w:rFonts w:ascii="Times New Roman" w:hAnsi="Times New Roman" w:cs="Times New Roman"/>
          <w:sz w:val="20"/>
          <w:szCs w:val="20"/>
          <w:lang w:val="pl-PL"/>
        </w:rPr>
      </w:pPr>
    </w:p>
    <w:p w:rsidR="00270B0D" w:rsidRPr="00644084" w:rsidRDefault="00270B0D">
      <w:pPr>
        <w:shd w:val="clear" w:color="auto" w:fill="FFFFFF"/>
        <w:spacing w:line="276" w:lineRule="auto"/>
        <w:jc w:val="both"/>
        <w:rPr>
          <w:rFonts w:ascii="Times New Roman" w:hAnsi="Times New Roman" w:cs="Times New Roman"/>
          <w:sz w:val="20"/>
          <w:szCs w:val="20"/>
          <w:lang w:val="pl-PL"/>
        </w:rPr>
      </w:pPr>
    </w:p>
    <w:p w:rsidR="00270B0D" w:rsidRPr="00644084" w:rsidRDefault="00270B0D">
      <w:pPr>
        <w:shd w:val="clear" w:color="auto" w:fill="FFFFFF"/>
        <w:spacing w:line="276" w:lineRule="auto"/>
        <w:jc w:val="both"/>
        <w:rPr>
          <w:rFonts w:ascii="Times New Roman" w:hAnsi="Times New Roman" w:cs="Times New Roman"/>
          <w:sz w:val="20"/>
          <w:szCs w:val="20"/>
          <w:lang w:val="pl-PL"/>
        </w:rPr>
      </w:pPr>
    </w:p>
    <w:p w:rsidR="00270B0D" w:rsidRPr="00644084" w:rsidRDefault="00270B0D">
      <w:pPr>
        <w:shd w:val="clear" w:color="auto" w:fill="FFFFFF"/>
        <w:spacing w:line="276" w:lineRule="auto"/>
        <w:jc w:val="both"/>
        <w:rPr>
          <w:rFonts w:ascii="Times New Roman" w:hAnsi="Times New Roman" w:cs="Times New Roman"/>
          <w:sz w:val="20"/>
          <w:szCs w:val="20"/>
          <w:lang w:val="pl-PL"/>
        </w:rPr>
      </w:pPr>
    </w:p>
    <w:p w:rsidR="00270B0D" w:rsidRPr="00644084" w:rsidRDefault="00270B0D">
      <w:pPr>
        <w:shd w:val="clear" w:color="auto" w:fill="FFFFFF"/>
        <w:spacing w:line="276" w:lineRule="auto"/>
        <w:jc w:val="both"/>
        <w:rPr>
          <w:rFonts w:ascii="Times New Roman" w:hAnsi="Times New Roman" w:cs="Times New Roman"/>
          <w:sz w:val="20"/>
          <w:szCs w:val="20"/>
          <w:lang w:val="pl-PL"/>
        </w:rPr>
      </w:pPr>
    </w:p>
    <w:p w:rsidR="00270B0D" w:rsidRPr="00644084" w:rsidRDefault="00270B0D">
      <w:pPr>
        <w:shd w:val="clear" w:color="auto" w:fill="FFFFFF"/>
        <w:spacing w:line="276" w:lineRule="auto"/>
        <w:jc w:val="both"/>
        <w:rPr>
          <w:rFonts w:ascii="Times New Roman" w:hAnsi="Times New Roman" w:cs="Times New Roman"/>
          <w:sz w:val="20"/>
          <w:szCs w:val="20"/>
          <w:lang w:val="pl-PL"/>
        </w:rPr>
      </w:pPr>
    </w:p>
    <w:p w:rsidR="00270B0D" w:rsidRPr="00644084" w:rsidRDefault="005E2BE9">
      <w:pPr>
        <w:shd w:val="clear" w:color="auto" w:fill="FFFFFF"/>
        <w:spacing w:line="276" w:lineRule="auto"/>
        <w:jc w:val="both"/>
        <w:rPr>
          <w:rFonts w:ascii="Times New Roman" w:hAnsi="Times New Roman" w:cs="Times New Roman"/>
          <w:b/>
          <w:sz w:val="20"/>
          <w:szCs w:val="20"/>
          <w:lang w:val="pl-PL"/>
        </w:rPr>
      </w:pPr>
      <w:r w:rsidRPr="00644084">
        <w:rPr>
          <w:rFonts w:ascii="Times New Roman" w:hAnsi="Times New Roman" w:cs="Times New Roman"/>
          <w:sz w:val="20"/>
          <w:szCs w:val="20"/>
          <w:lang w:val="pl-PL"/>
        </w:rPr>
        <w:t>Wyrażenia i skróty używane w specyfikacji istotnych warunków zamówienia oznaczają:</w:t>
      </w:r>
    </w:p>
    <w:p w:rsidR="00270B0D" w:rsidRPr="00644084" w:rsidRDefault="005E2BE9">
      <w:pPr>
        <w:numPr>
          <w:ilvl w:val="0"/>
          <w:numId w:val="12"/>
        </w:numPr>
        <w:shd w:val="clear" w:color="auto" w:fill="FFFFFF"/>
        <w:tabs>
          <w:tab w:val="left" w:pos="840"/>
        </w:tabs>
        <w:spacing w:line="276" w:lineRule="auto"/>
        <w:ind w:left="840" w:hanging="600"/>
        <w:jc w:val="both"/>
        <w:rPr>
          <w:rFonts w:ascii="Times New Roman" w:hAnsi="Times New Roman" w:cs="Times New Roman"/>
          <w:b/>
          <w:sz w:val="20"/>
          <w:szCs w:val="20"/>
          <w:lang w:val="pl-PL"/>
        </w:rPr>
      </w:pPr>
      <w:r w:rsidRPr="00644084">
        <w:rPr>
          <w:rFonts w:ascii="Times New Roman" w:hAnsi="Times New Roman" w:cs="Times New Roman"/>
          <w:b/>
          <w:sz w:val="20"/>
          <w:szCs w:val="20"/>
          <w:lang w:val="pl-PL"/>
        </w:rPr>
        <w:t>Zamawiający</w:t>
      </w:r>
      <w:r w:rsidRPr="00644084">
        <w:rPr>
          <w:rFonts w:ascii="Times New Roman" w:hAnsi="Times New Roman" w:cs="Times New Roman"/>
          <w:sz w:val="20"/>
          <w:szCs w:val="20"/>
          <w:lang w:val="pl-PL"/>
        </w:rPr>
        <w:t xml:space="preserve"> – Gmina Bukowsko</w:t>
      </w:r>
    </w:p>
    <w:p w:rsidR="00270B0D" w:rsidRPr="00644084" w:rsidRDefault="005E2BE9">
      <w:pPr>
        <w:numPr>
          <w:ilvl w:val="0"/>
          <w:numId w:val="12"/>
        </w:numPr>
        <w:shd w:val="clear" w:color="auto" w:fill="FFFFFF"/>
        <w:tabs>
          <w:tab w:val="left" w:pos="840"/>
        </w:tabs>
        <w:spacing w:line="276" w:lineRule="auto"/>
        <w:ind w:left="840" w:hanging="600"/>
        <w:jc w:val="both"/>
        <w:rPr>
          <w:rFonts w:ascii="Times New Roman" w:hAnsi="Times New Roman" w:cs="Times New Roman"/>
          <w:b/>
          <w:sz w:val="20"/>
          <w:szCs w:val="20"/>
          <w:lang w:val="pl-PL"/>
        </w:rPr>
      </w:pPr>
      <w:r w:rsidRPr="00644084">
        <w:rPr>
          <w:rFonts w:ascii="Times New Roman" w:hAnsi="Times New Roman" w:cs="Times New Roman"/>
          <w:b/>
          <w:sz w:val="20"/>
          <w:szCs w:val="20"/>
          <w:lang w:val="pl-PL"/>
        </w:rPr>
        <w:t>Wykonawca</w:t>
      </w:r>
      <w:r w:rsidRPr="00644084">
        <w:rPr>
          <w:rFonts w:ascii="Times New Roman" w:hAnsi="Times New Roman" w:cs="Times New Roman"/>
          <w:sz w:val="20"/>
          <w:szCs w:val="20"/>
          <w:lang w:val="pl-PL"/>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w:t>
      </w:r>
      <w:r w:rsidRPr="00644084">
        <w:rPr>
          <w:rFonts w:ascii="Times New Roman" w:hAnsi="Times New Roman" w:cs="Times New Roman"/>
          <w:sz w:val="20"/>
          <w:szCs w:val="20"/>
          <w:lang w:val="pl-PL"/>
        </w:rPr>
        <w:br/>
        <w:t>w sprawie zamówienia publicznego,</w:t>
      </w:r>
    </w:p>
    <w:p w:rsidR="00270B0D" w:rsidRPr="00644084" w:rsidRDefault="005E2BE9">
      <w:pPr>
        <w:numPr>
          <w:ilvl w:val="0"/>
          <w:numId w:val="12"/>
        </w:numPr>
        <w:shd w:val="clear" w:color="auto" w:fill="FFFFFF"/>
        <w:tabs>
          <w:tab w:val="left" w:pos="840"/>
        </w:tabs>
        <w:spacing w:line="276" w:lineRule="auto"/>
        <w:ind w:left="840" w:hanging="600"/>
        <w:jc w:val="both"/>
        <w:rPr>
          <w:rFonts w:ascii="Times New Roman" w:hAnsi="Times New Roman" w:cs="Times New Roman"/>
          <w:b/>
          <w:sz w:val="20"/>
          <w:szCs w:val="20"/>
          <w:lang w:val="pl-PL"/>
        </w:rPr>
      </w:pPr>
      <w:r w:rsidRPr="00644084">
        <w:rPr>
          <w:rFonts w:ascii="Times New Roman" w:hAnsi="Times New Roman" w:cs="Times New Roman"/>
          <w:b/>
          <w:sz w:val="20"/>
          <w:szCs w:val="20"/>
          <w:lang w:val="pl-PL"/>
        </w:rPr>
        <w:t>SWZ</w:t>
      </w:r>
      <w:r w:rsidRPr="00644084">
        <w:rPr>
          <w:rFonts w:ascii="Times New Roman" w:hAnsi="Times New Roman" w:cs="Times New Roman"/>
          <w:sz w:val="20"/>
          <w:szCs w:val="20"/>
          <w:lang w:val="pl-PL"/>
        </w:rPr>
        <w:t xml:space="preserve"> – specyfikacja warunków zamówienia,</w:t>
      </w:r>
    </w:p>
    <w:p w:rsidR="00270B0D" w:rsidRPr="00644084" w:rsidRDefault="005E2BE9">
      <w:pPr>
        <w:numPr>
          <w:ilvl w:val="0"/>
          <w:numId w:val="12"/>
        </w:numPr>
        <w:shd w:val="clear" w:color="auto" w:fill="FFFFFF"/>
        <w:tabs>
          <w:tab w:val="left" w:pos="840"/>
        </w:tabs>
        <w:spacing w:line="276" w:lineRule="auto"/>
        <w:ind w:left="840" w:hanging="600"/>
        <w:jc w:val="both"/>
        <w:rPr>
          <w:rFonts w:ascii="Times New Roman" w:hAnsi="Times New Roman" w:cs="Times New Roman"/>
          <w:b/>
          <w:sz w:val="20"/>
          <w:szCs w:val="20"/>
          <w:lang w:val="pl-PL"/>
        </w:rPr>
      </w:pPr>
      <w:r w:rsidRPr="00644084">
        <w:rPr>
          <w:rFonts w:ascii="Times New Roman" w:hAnsi="Times New Roman" w:cs="Times New Roman"/>
          <w:b/>
          <w:sz w:val="20"/>
          <w:szCs w:val="20"/>
          <w:lang w:val="pl-PL"/>
        </w:rPr>
        <w:t>Ustawa</w:t>
      </w:r>
      <w:r w:rsidRPr="00644084">
        <w:rPr>
          <w:rFonts w:ascii="Times New Roman" w:hAnsi="Times New Roman" w:cs="Times New Roman"/>
          <w:sz w:val="20"/>
          <w:szCs w:val="20"/>
          <w:lang w:val="pl-PL"/>
        </w:rPr>
        <w:t xml:space="preserve"> P</w:t>
      </w:r>
      <w:r w:rsidRPr="00644084">
        <w:rPr>
          <w:rFonts w:ascii="Times New Roman" w:hAnsi="Times New Roman" w:cs="Times New Roman"/>
          <w:b/>
          <w:bCs/>
          <w:sz w:val="20"/>
          <w:szCs w:val="20"/>
          <w:lang w:val="pl-PL"/>
        </w:rPr>
        <w:t xml:space="preserve">zp </w:t>
      </w:r>
      <w:r w:rsidRPr="00644084">
        <w:rPr>
          <w:rFonts w:ascii="Times New Roman" w:hAnsi="Times New Roman" w:cs="Times New Roman"/>
          <w:sz w:val="20"/>
          <w:szCs w:val="20"/>
          <w:lang w:val="pl-PL"/>
        </w:rPr>
        <w:t>– ustawa z 11.09.2019 r. – Prawo zamówień publicznych Prawo zamówień publicznych</w:t>
      </w:r>
      <w:r w:rsidRPr="00644084">
        <w:rPr>
          <w:rFonts w:ascii="Times New Roman" w:hAnsi="Times New Roman" w:cs="Times New Roman"/>
          <w:sz w:val="20"/>
          <w:szCs w:val="20"/>
          <w:vertAlign w:val="superscript"/>
          <w:lang w:val="pl-PL"/>
        </w:rPr>
        <w:t>1)</w:t>
      </w:r>
      <w:r w:rsidRPr="00644084">
        <w:rPr>
          <w:rFonts w:ascii="Times New Roman" w:hAnsi="Times New Roman" w:cs="Times New Roman"/>
          <w:sz w:val="20"/>
          <w:szCs w:val="20"/>
          <w:lang w:val="pl-PL"/>
        </w:rPr>
        <w:t xml:space="preserve"> </w:t>
      </w:r>
      <w:r w:rsidRPr="00644084">
        <w:rPr>
          <w:rFonts w:ascii="Times New Roman" w:hAnsi="Times New Roman" w:cs="Times New Roman"/>
          <w:sz w:val="20"/>
          <w:szCs w:val="20"/>
          <w:lang w:val="pl-PL"/>
        </w:rPr>
        <w:br/>
        <w:t>(t.j. Dz. U. z 2024 r. poz. 1320 z późn. zm.),</w:t>
      </w:r>
    </w:p>
    <w:p w:rsidR="00270B0D" w:rsidRPr="00644084" w:rsidRDefault="005E2BE9">
      <w:pPr>
        <w:numPr>
          <w:ilvl w:val="0"/>
          <w:numId w:val="12"/>
        </w:numPr>
        <w:shd w:val="clear" w:color="auto" w:fill="FFFFFF"/>
        <w:tabs>
          <w:tab w:val="left" w:pos="840"/>
        </w:tabs>
        <w:spacing w:line="276" w:lineRule="auto"/>
        <w:ind w:left="840" w:hanging="600"/>
        <w:jc w:val="both"/>
        <w:rPr>
          <w:rFonts w:ascii="Times New Roman" w:hAnsi="Times New Roman" w:cs="Times New Roman"/>
          <w:b/>
          <w:sz w:val="20"/>
          <w:szCs w:val="20"/>
          <w:lang w:val="pl-PL"/>
        </w:rPr>
      </w:pPr>
      <w:r w:rsidRPr="00644084">
        <w:rPr>
          <w:rFonts w:ascii="Times New Roman" w:hAnsi="Times New Roman" w:cs="Times New Roman"/>
          <w:b/>
          <w:sz w:val="20"/>
          <w:szCs w:val="20"/>
          <w:lang w:val="pl-PL"/>
        </w:rPr>
        <w:t>Konsorcjum</w:t>
      </w:r>
      <w:r w:rsidRPr="00644084">
        <w:rPr>
          <w:rFonts w:ascii="Times New Roman" w:hAnsi="Times New Roman" w:cs="Times New Roman"/>
          <w:sz w:val="20"/>
          <w:szCs w:val="20"/>
          <w:lang w:val="pl-PL"/>
        </w:rPr>
        <w:t xml:space="preserve"> – Wykonawcy ubiegający się wspólnie o udzielenie zamówienia.</w:t>
      </w:r>
    </w:p>
    <w:p w:rsidR="00270B0D" w:rsidRPr="00644084" w:rsidRDefault="00270B0D">
      <w:pPr>
        <w:pStyle w:val="Akapitzlist"/>
        <w:tabs>
          <w:tab w:val="left" w:pos="3069"/>
        </w:tabs>
        <w:ind w:left="0"/>
        <w:jc w:val="both"/>
        <w:rPr>
          <w:sz w:val="18"/>
          <w:szCs w:val="18"/>
          <w:lang w:val="pl-PL"/>
        </w:rPr>
      </w:pPr>
    </w:p>
    <w:p w:rsidR="00270B0D" w:rsidRPr="00644084" w:rsidRDefault="005E2BE9">
      <w:pPr>
        <w:spacing w:before="180" w:after="60"/>
        <w:jc w:val="center"/>
        <w:rPr>
          <w:rFonts w:ascii="Times New Roman" w:hAnsi="Times New Roman" w:cs="Times New Roman"/>
          <w:b/>
          <w:spacing w:val="-2"/>
          <w:w w:val="105"/>
          <w:lang w:val="pl-PL"/>
        </w:rPr>
      </w:pPr>
      <w:r w:rsidRPr="00644084">
        <w:rPr>
          <w:rFonts w:ascii="Times New Roman" w:hAnsi="Times New Roman" w:cs="Times New Roman"/>
          <w:b/>
          <w:spacing w:val="-2"/>
          <w:w w:val="105"/>
          <w:lang w:val="pl-PL"/>
        </w:rPr>
        <w:t>1. Nazwa i adres Zamawiającego:</w:t>
      </w:r>
    </w:p>
    <w:p w:rsidR="00270B0D" w:rsidRPr="00644084" w:rsidRDefault="005E2BE9">
      <w:pPr>
        <w:shd w:val="clear" w:color="auto" w:fill="FFFFFF"/>
        <w:spacing w:line="276" w:lineRule="auto"/>
        <w:ind w:firstLine="142"/>
        <w:jc w:val="both"/>
        <w:rPr>
          <w:rFonts w:ascii="Times New Roman" w:hAnsi="Times New Roman" w:cs="Times New Roman"/>
          <w:sz w:val="20"/>
          <w:szCs w:val="20"/>
          <w:lang w:val="pl-PL"/>
        </w:rPr>
      </w:pPr>
      <w:r w:rsidRPr="00644084">
        <w:rPr>
          <w:rFonts w:ascii="Times New Roman" w:hAnsi="Times New Roman" w:cs="Times New Roman"/>
          <w:sz w:val="20"/>
          <w:szCs w:val="20"/>
          <w:lang w:val="pl-PL"/>
        </w:rPr>
        <w:t xml:space="preserve">Gmina Bukowsko, </w:t>
      </w:r>
    </w:p>
    <w:p w:rsidR="00270B0D" w:rsidRPr="00020DFD" w:rsidRDefault="005E2BE9">
      <w:pPr>
        <w:shd w:val="clear" w:color="auto" w:fill="FFFFFF"/>
        <w:spacing w:line="276" w:lineRule="auto"/>
        <w:ind w:firstLine="142"/>
        <w:jc w:val="both"/>
        <w:rPr>
          <w:rFonts w:ascii="Times New Roman" w:hAnsi="Times New Roman" w:cs="Times New Roman"/>
          <w:sz w:val="20"/>
          <w:szCs w:val="20"/>
          <w:lang w:val="pl-PL"/>
        </w:rPr>
      </w:pPr>
      <w:r w:rsidRPr="00020DFD">
        <w:rPr>
          <w:rFonts w:ascii="Times New Roman" w:hAnsi="Times New Roman" w:cs="Times New Roman"/>
          <w:sz w:val="20"/>
          <w:szCs w:val="20"/>
          <w:lang w:val="pl-PL"/>
        </w:rPr>
        <w:t xml:space="preserve">38-505 Bukowsko </w:t>
      </w:r>
    </w:p>
    <w:p w:rsidR="00270B0D" w:rsidRPr="00020DFD" w:rsidRDefault="005E2BE9">
      <w:pPr>
        <w:shd w:val="clear" w:color="auto" w:fill="FFFFFF"/>
        <w:spacing w:line="276" w:lineRule="auto"/>
        <w:ind w:firstLine="142"/>
        <w:jc w:val="both"/>
        <w:rPr>
          <w:rFonts w:ascii="Times New Roman" w:hAnsi="Times New Roman" w:cs="Times New Roman"/>
          <w:sz w:val="20"/>
          <w:szCs w:val="20"/>
          <w:lang w:val="pl-PL"/>
        </w:rPr>
      </w:pPr>
      <w:r w:rsidRPr="00020DFD">
        <w:rPr>
          <w:rFonts w:ascii="Times New Roman" w:hAnsi="Times New Roman" w:cs="Times New Roman"/>
          <w:sz w:val="20"/>
          <w:szCs w:val="20"/>
          <w:lang w:val="pl-PL"/>
        </w:rPr>
        <w:t>ul. Bieszczadzka 6</w:t>
      </w:r>
    </w:p>
    <w:p w:rsidR="00270B0D" w:rsidRPr="00020DFD" w:rsidRDefault="005E2BE9">
      <w:pPr>
        <w:shd w:val="clear" w:color="auto" w:fill="FFFFFF"/>
        <w:spacing w:line="276" w:lineRule="auto"/>
        <w:ind w:firstLine="142"/>
        <w:jc w:val="both"/>
        <w:rPr>
          <w:rFonts w:ascii="Times New Roman" w:hAnsi="Times New Roman" w:cs="Times New Roman"/>
          <w:sz w:val="20"/>
          <w:szCs w:val="20"/>
          <w:lang w:val="pl-PL"/>
        </w:rPr>
      </w:pPr>
      <w:r w:rsidRPr="00020DFD">
        <w:rPr>
          <w:rFonts w:ascii="Times New Roman" w:hAnsi="Times New Roman" w:cs="Times New Roman"/>
          <w:sz w:val="20"/>
          <w:szCs w:val="20"/>
          <w:lang w:val="pl-PL"/>
        </w:rPr>
        <w:t>tel.:</w:t>
      </w:r>
      <w:r w:rsidRPr="00020DFD">
        <w:rPr>
          <w:rFonts w:ascii="Times New Roman" w:hAnsi="Times New Roman" w:cs="Times New Roman"/>
          <w:sz w:val="20"/>
          <w:szCs w:val="20"/>
          <w:lang w:val="pl-PL"/>
        </w:rPr>
        <w:tab/>
      </w:r>
      <w:r w:rsidRPr="00020DFD">
        <w:rPr>
          <w:rFonts w:ascii="Times New Roman" w:hAnsi="Times New Roman" w:cs="Times New Roman"/>
          <w:sz w:val="20"/>
          <w:szCs w:val="20"/>
          <w:lang w:val="pl-PL"/>
        </w:rPr>
        <w:tab/>
        <w:t>013 4674015</w:t>
      </w:r>
    </w:p>
    <w:p w:rsidR="00270B0D" w:rsidRPr="00020DFD" w:rsidRDefault="005E2BE9">
      <w:pPr>
        <w:shd w:val="clear" w:color="auto" w:fill="FFFFFF"/>
        <w:spacing w:line="276" w:lineRule="auto"/>
        <w:ind w:firstLine="142"/>
        <w:jc w:val="both"/>
        <w:rPr>
          <w:rFonts w:ascii="Times New Roman" w:hAnsi="Times New Roman" w:cs="Times New Roman"/>
          <w:sz w:val="20"/>
          <w:szCs w:val="20"/>
          <w:lang w:val="pl-PL"/>
        </w:rPr>
      </w:pPr>
      <w:r w:rsidRPr="00020DFD">
        <w:rPr>
          <w:rFonts w:ascii="Times New Roman" w:hAnsi="Times New Roman" w:cs="Times New Roman"/>
          <w:sz w:val="20"/>
          <w:szCs w:val="20"/>
          <w:lang w:val="pl-PL"/>
        </w:rPr>
        <w:t>faks:</w:t>
      </w:r>
      <w:r w:rsidRPr="00020DFD">
        <w:rPr>
          <w:rFonts w:ascii="Times New Roman" w:hAnsi="Times New Roman" w:cs="Times New Roman"/>
          <w:sz w:val="20"/>
          <w:szCs w:val="20"/>
          <w:lang w:val="pl-PL"/>
        </w:rPr>
        <w:tab/>
      </w:r>
      <w:r w:rsidRPr="00020DFD">
        <w:rPr>
          <w:rFonts w:ascii="Times New Roman" w:hAnsi="Times New Roman" w:cs="Times New Roman"/>
          <w:sz w:val="20"/>
          <w:szCs w:val="20"/>
          <w:lang w:val="pl-PL"/>
        </w:rPr>
        <w:tab/>
        <w:t>013 4674466</w:t>
      </w:r>
    </w:p>
    <w:p w:rsidR="00270B0D" w:rsidRPr="00020DFD" w:rsidRDefault="005E2BE9">
      <w:pPr>
        <w:pStyle w:val="Tekstpodstawowy"/>
        <w:shd w:val="clear" w:color="auto" w:fill="FFFFFF"/>
        <w:spacing w:line="276" w:lineRule="auto"/>
        <w:ind w:firstLine="142"/>
        <w:rPr>
          <w:sz w:val="20"/>
          <w:szCs w:val="20"/>
          <w:lang w:val="pl-PL"/>
        </w:rPr>
      </w:pPr>
      <w:r w:rsidRPr="00020DFD">
        <w:rPr>
          <w:sz w:val="20"/>
          <w:szCs w:val="20"/>
          <w:lang w:val="pl-PL"/>
        </w:rPr>
        <w:t>e-mail:</w:t>
      </w:r>
      <w:r w:rsidRPr="00020DFD">
        <w:rPr>
          <w:sz w:val="20"/>
          <w:szCs w:val="20"/>
          <w:lang w:val="pl-PL"/>
        </w:rPr>
        <w:tab/>
        <w:t>sekretariat@bukowsko.pl</w:t>
      </w:r>
    </w:p>
    <w:p w:rsidR="00270B0D" w:rsidRPr="00020DFD" w:rsidRDefault="005E2BE9">
      <w:pPr>
        <w:pStyle w:val="Tekstpodstawowy"/>
        <w:shd w:val="clear" w:color="auto" w:fill="FFFFFF"/>
        <w:spacing w:line="276" w:lineRule="auto"/>
        <w:ind w:firstLine="142"/>
        <w:rPr>
          <w:sz w:val="20"/>
          <w:szCs w:val="20"/>
          <w:lang w:val="pl-PL"/>
        </w:rPr>
      </w:pPr>
      <w:r w:rsidRPr="00020DFD">
        <w:rPr>
          <w:sz w:val="20"/>
          <w:szCs w:val="20"/>
          <w:lang w:val="pl-PL"/>
        </w:rPr>
        <w:t>adres strony internetowej prowadzonego postępowania:</w:t>
      </w:r>
      <w:r w:rsidRPr="00020DFD">
        <w:rPr>
          <w:sz w:val="20"/>
          <w:szCs w:val="20"/>
          <w:lang w:val="pl-PL"/>
        </w:rPr>
        <w:tab/>
      </w:r>
      <w:r w:rsidR="00AF1DC2" w:rsidRPr="00020DFD">
        <w:rPr>
          <w:spacing w:val="-1"/>
          <w:w w:val="105"/>
          <w:sz w:val="20"/>
          <w:szCs w:val="20"/>
          <w:lang w:val="pl-PL"/>
        </w:rPr>
        <w:t>https://pzp.bukowsko.pl</w:t>
      </w:r>
    </w:p>
    <w:p w:rsidR="00270B0D" w:rsidRPr="00020DFD" w:rsidRDefault="005E2BE9">
      <w:pPr>
        <w:pStyle w:val="Tekstpodstawowy"/>
        <w:shd w:val="clear" w:color="auto" w:fill="FFFFFF"/>
        <w:spacing w:line="276" w:lineRule="auto"/>
        <w:ind w:firstLine="142"/>
        <w:rPr>
          <w:sz w:val="20"/>
          <w:szCs w:val="20"/>
          <w:lang w:val="pl-PL"/>
        </w:rPr>
      </w:pPr>
      <w:r w:rsidRPr="00020DFD">
        <w:rPr>
          <w:sz w:val="20"/>
          <w:szCs w:val="20"/>
          <w:lang w:val="pl-PL"/>
        </w:rPr>
        <w:t xml:space="preserve">1.1 Adres strony internetowej na której udostępnione będą zmiany i wyjaśnienia treści </w:t>
      </w:r>
      <w:r w:rsidR="00644084">
        <w:rPr>
          <w:sz w:val="20"/>
          <w:szCs w:val="20"/>
          <w:lang w:val="pl-PL"/>
        </w:rPr>
        <w:t>SWZ</w:t>
      </w:r>
      <w:r w:rsidRPr="00020DFD">
        <w:rPr>
          <w:sz w:val="20"/>
          <w:szCs w:val="20"/>
          <w:lang w:val="pl-PL"/>
        </w:rPr>
        <w:t xml:space="preserve"> oraz inne dokumenty zamówienia bezpośrednio związane z postepowaniem o udzielenie zamówienia: </w:t>
      </w:r>
    </w:p>
    <w:p w:rsidR="00270B0D" w:rsidRPr="00020DFD" w:rsidRDefault="00270B0D">
      <w:pPr>
        <w:rPr>
          <w:rFonts w:ascii="Times New Roman" w:hAnsi="Times New Roman" w:cs="Times New Roman"/>
          <w:sz w:val="20"/>
          <w:szCs w:val="20"/>
          <w:u w:val="single"/>
          <w:lang w:val="pl-PL"/>
        </w:rPr>
      </w:pPr>
    </w:p>
    <w:p w:rsidR="00AF1DC2" w:rsidRDefault="005E2BE9" w:rsidP="00AF1DC2">
      <w:pPr>
        <w:pStyle w:val="Tekstpodstawowy"/>
        <w:shd w:val="clear" w:color="auto" w:fill="FFFFFF"/>
        <w:spacing w:line="276" w:lineRule="auto"/>
        <w:ind w:firstLine="567"/>
        <w:rPr>
          <w:b/>
          <w:spacing w:val="-2"/>
          <w:w w:val="105"/>
          <w:lang w:val="pl-PL"/>
        </w:rPr>
      </w:pPr>
      <w:r w:rsidRPr="00020DFD">
        <w:rPr>
          <w:sz w:val="20"/>
          <w:szCs w:val="20"/>
          <w:lang w:val="pl-PL"/>
        </w:rPr>
        <w:t>Zmiany i wyjaśnienia treści SWZ oraz inne dokumenty zamówienia bezpośrednio związane z postępowaniem</w:t>
      </w:r>
      <w:r w:rsidRPr="00020DFD">
        <w:rPr>
          <w:sz w:val="20"/>
          <w:szCs w:val="20"/>
          <w:lang w:val="pl-PL"/>
        </w:rPr>
        <w:br/>
        <w:t xml:space="preserve">o udzielenie zamówienia będą udostępniane na stronie internetowej: </w:t>
      </w:r>
      <w:r w:rsidR="00AF1DC2" w:rsidRPr="00020DFD">
        <w:rPr>
          <w:spacing w:val="-1"/>
          <w:w w:val="105"/>
          <w:sz w:val="20"/>
          <w:szCs w:val="20"/>
          <w:lang w:val="pl-PL"/>
        </w:rPr>
        <w:t>https://pzp.bukowsko.pl</w:t>
      </w:r>
      <w:r w:rsidR="00AF1DC2" w:rsidRPr="00020DFD">
        <w:rPr>
          <w:b/>
          <w:spacing w:val="-2"/>
          <w:w w:val="105"/>
          <w:lang w:val="pl-PL"/>
        </w:rPr>
        <w:t xml:space="preserve"> </w:t>
      </w:r>
    </w:p>
    <w:p w:rsidR="00270B0D" w:rsidRPr="00020DFD" w:rsidRDefault="005E2BE9" w:rsidP="00AF1DC2">
      <w:pPr>
        <w:pStyle w:val="Tekstpodstawowy"/>
        <w:shd w:val="clear" w:color="auto" w:fill="FFFFFF"/>
        <w:spacing w:line="276" w:lineRule="auto"/>
        <w:ind w:firstLine="567"/>
        <w:rPr>
          <w:b/>
          <w:spacing w:val="-2"/>
          <w:w w:val="105"/>
          <w:lang w:val="pl-PL"/>
        </w:rPr>
      </w:pPr>
      <w:r w:rsidRPr="00020DFD">
        <w:rPr>
          <w:b/>
          <w:spacing w:val="-2"/>
          <w:w w:val="105"/>
          <w:lang w:val="pl-PL"/>
        </w:rPr>
        <w:t>2. Tryb udzielenia zamówienia:</w:t>
      </w:r>
    </w:p>
    <w:p w:rsidR="00270B0D" w:rsidRPr="00020DFD" w:rsidRDefault="005E2BE9">
      <w:pPr>
        <w:tabs>
          <w:tab w:val="right" w:pos="10204"/>
        </w:tabs>
        <w:ind w:left="284" w:hanging="284"/>
        <w:jc w:val="both"/>
        <w:rPr>
          <w:rFonts w:ascii="Times New Roman" w:hAnsi="Times New Roman" w:cs="Times New Roman"/>
          <w:spacing w:val="-4"/>
          <w:w w:val="105"/>
          <w:sz w:val="20"/>
          <w:szCs w:val="20"/>
          <w:lang w:val="pl-PL"/>
        </w:rPr>
      </w:pPr>
      <w:r w:rsidRPr="00020DFD">
        <w:rPr>
          <w:rFonts w:ascii="Times New Roman" w:hAnsi="Times New Roman" w:cs="Times New Roman"/>
          <w:w w:val="105"/>
          <w:sz w:val="20"/>
          <w:szCs w:val="20"/>
          <w:lang w:val="pl-PL"/>
        </w:rPr>
        <w:t xml:space="preserve">2.1 </w:t>
      </w:r>
      <w:r w:rsidRPr="00020DFD">
        <w:rPr>
          <w:rFonts w:ascii="Times New Roman" w:hAnsi="Times New Roman" w:cs="Times New Roman"/>
          <w:spacing w:val="1"/>
          <w:w w:val="105"/>
          <w:sz w:val="20"/>
          <w:szCs w:val="20"/>
          <w:lang w:val="pl-PL"/>
        </w:rPr>
        <w:t xml:space="preserve">Postępowanie o udzielenie zamówienia publicznego prowadzone jest na podstawie przepisów ustawy </w:t>
      </w:r>
      <w:r w:rsidRPr="00020DFD">
        <w:rPr>
          <w:rFonts w:ascii="Times New Roman" w:hAnsi="Times New Roman" w:cs="Times New Roman"/>
          <w:spacing w:val="3"/>
          <w:w w:val="105"/>
          <w:sz w:val="20"/>
          <w:szCs w:val="20"/>
          <w:lang w:val="pl-PL"/>
        </w:rPr>
        <w:t xml:space="preserve">z dnia 11 września 2019 roku - Prawo zamówień publicznych (Dz. U. z 2024 poz. 1320), (zwanej dalej </w:t>
      </w:r>
      <w:r w:rsidRPr="00020DFD">
        <w:rPr>
          <w:rFonts w:ascii="Times New Roman" w:hAnsi="Times New Roman" w:cs="Times New Roman"/>
          <w:spacing w:val="-4"/>
          <w:w w:val="105"/>
          <w:sz w:val="20"/>
          <w:szCs w:val="20"/>
          <w:lang w:val="pl-PL"/>
        </w:rPr>
        <w:t xml:space="preserve">„ustawą Pzp”) </w:t>
      </w:r>
      <w:r w:rsidRPr="00020DFD">
        <w:rPr>
          <w:rFonts w:ascii="Times New Roman" w:hAnsi="Times New Roman" w:cs="Times New Roman"/>
          <w:b/>
          <w:spacing w:val="-4"/>
          <w:w w:val="105"/>
          <w:sz w:val="20"/>
          <w:szCs w:val="20"/>
          <w:lang w:val="pl-PL"/>
        </w:rPr>
        <w:t>w trybie podstawowym o którym mowa w art. 275 pkt 1 ustawy Pzp</w:t>
      </w:r>
      <w:r w:rsidRPr="00020DFD">
        <w:rPr>
          <w:rFonts w:ascii="Times New Roman" w:hAnsi="Times New Roman" w:cs="Times New Roman"/>
          <w:spacing w:val="-4"/>
          <w:w w:val="105"/>
          <w:sz w:val="20"/>
          <w:szCs w:val="20"/>
          <w:lang w:val="pl-PL"/>
        </w:rPr>
        <w:t>, oraz aktów wykonawczych do ustawy, w szczególności:</w:t>
      </w:r>
    </w:p>
    <w:p w:rsidR="00270B0D" w:rsidRPr="00020DFD" w:rsidRDefault="005E2BE9">
      <w:pPr>
        <w:numPr>
          <w:ilvl w:val="0"/>
          <w:numId w:val="1"/>
        </w:numPr>
        <w:spacing w:line="276" w:lineRule="auto"/>
        <w:ind w:left="680" w:hanging="283"/>
        <w:jc w:val="both"/>
        <w:rPr>
          <w:rFonts w:ascii="Times New Roman" w:hAnsi="Times New Roman" w:cs="Times New Roman"/>
          <w:spacing w:val="6"/>
          <w:w w:val="105"/>
          <w:sz w:val="20"/>
          <w:szCs w:val="20"/>
          <w:lang w:val="pl-PL"/>
        </w:rPr>
      </w:pPr>
      <w:r w:rsidRPr="00020DFD">
        <w:rPr>
          <w:rFonts w:ascii="Times New Roman" w:hAnsi="Times New Roman" w:cs="Times New Roman"/>
          <w:spacing w:val="6"/>
          <w:w w:val="105"/>
          <w:sz w:val="20"/>
          <w:szCs w:val="20"/>
          <w:lang w:val="pl-PL"/>
        </w:rPr>
        <w:t xml:space="preserve">Rozporządzenia Ministra Rozwoju, Pracy i Technologii z dnia 23 grudnia 2020 r. w sprawie </w:t>
      </w:r>
      <w:r w:rsidRPr="00020DFD">
        <w:rPr>
          <w:rFonts w:ascii="Times New Roman" w:hAnsi="Times New Roman" w:cs="Times New Roman"/>
          <w:spacing w:val="-5"/>
          <w:w w:val="105"/>
          <w:sz w:val="20"/>
          <w:szCs w:val="20"/>
          <w:lang w:val="pl-PL"/>
        </w:rPr>
        <w:t>podmiotowych środków dowodowych oraz innych dokumentów lub oświadczeń, jakich może żądać Z</w:t>
      </w:r>
      <w:r w:rsidRPr="00020DFD">
        <w:rPr>
          <w:rFonts w:ascii="Times New Roman" w:hAnsi="Times New Roman" w:cs="Times New Roman"/>
          <w:spacing w:val="-4"/>
          <w:w w:val="105"/>
          <w:sz w:val="20"/>
          <w:szCs w:val="20"/>
          <w:lang w:val="pl-PL"/>
        </w:rPr>
        <w:t>amawiający od Wykonawcy (Dz. U. z 2020 r. poz. 2415 ze zm.);</w:t>
      </w:r>
    </w:p>
    <w:p w:rsidR="00270B0D" w:rsidRPr="00020DFD" w:rsidRDefault="005E2BE9">
      <w:pPr>
        <w:numPr>
          <w:ilvl w:val="0"/>
          <w:numId w:val="1"/>
        </w:numPr>
        <w:spacing w:line="276" w:lineRule="auto"/>
        <w:ind w:left="709" w:hanging="283"/>
        <w:jc w:val="both"/>
        <w:rPr>
          <w:rFonts w:ascii="Times New Roman" w:hAnsi="Times New Roman" w:cs="Times New Roman"/>
          <w:spacing w:val="-5"/>
          <w:w w:val="105"/>
          <w:sz w:val="20"/>
          <w:szCs w:val="20"/>
          <w:lang w:val="pl-PL"/>
        </w:rPr>
      </w:pPr>
      <w:r w:rsidRPr="00020DFD">
        <w:rPr>
          <w:rFonts w:ascii="Times New Roman" w:hAnsi="Times New Roman" w:cs="Times New Roman"/>
          <w:spacing w:val="-5"/>
          <w:w w:val="105"/>
          <w:sz w:val="20"/>
          <w:szCs w:val="20"/>
          <w:lang w:val="pl-PL"/>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(dalej zwane „rozporządzeniem Prezesa Rady Ministrów w sprawie wymagań dla dokumentów elektronicznych”);</w:t>
      </w:r>
    </w:p>
    <w:p w:rsidR="00270B0D" w:rsidRPr="00020DFD" w:rsidRDefault="005E2BE9">
      <w:pPr>
        <w:tabs>
          <w:tab w:val="right" w:pos="10204"/>
        </w:tabs>
        <w:ind w:left="284" w:hanging="284"/>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2.2 Zamawiający nie przewiduje wyboru najkorzystniejszej oferty z możliwością prowadzenia negocjacji.</w:t>
      </w:r>
    </w:p>
    <w:p w:rsidR="00270B0D" w:rsidRPr="00020DFD" w:rsidRDefault="005E2BE9">
      <w:pPr>
        <w:tabs>
          <w:tab w:val="right" w:pos="10204"/>
        </w:tabs>
        <w:ind w:left="284" w:hanging="284"/>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2.3 Szacunkowa wartość przedmiotowego zamówienia nie przekracza progów unijnych, o których mowa </w:t>
      </w:r>
      <w:r w:rsidRPr="00020DFD">
        <w:rPr>
          <w:rFonts w:ascii="Times New Roman" w:hAnsi="Times New Roman" w:cs="Times New Roman"/>
          <w:spacing w:val="1"/>
          <w:w w:val="105"/>
          <w:sz w:val="20"/>
          <w:szCs w:val="20"/>
          <w:lang w:val="pl-PL"/>
        </w:rPr>
        <w:br/>
        <w:t>w art. 3 ustawy Pzp.</w:t>
      </w:r>
    </w:p>
    <w:p w:rsidR="00270B0D" w:rsidRPr="00020DFD" w:rsidRDefault="005E2BE9">
      <w:pPr>
        <w:tabs>
          <w:tab w:val="right" w:pos="10204"/>
        </w:tabs>
        <w:ind w:left="284" w:hanging="284"/>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2.4 W sprawach nieuregulowanych w niniejszej SWZ stosuje się przepisy ustawy Pzp oraz aktów wykonawczych do ustawy Pzp.</w:t>
      </w:r>
    </w:p>
    <w:p w:rsidR="00270B0D" w:rsidRPr="00020DFD" w:rsidRDefault="005E2BE9">
      <w:pPr>
        <w:tabs>
          <w:tab w:val="right" w:pos="10200"/>
        </w:tabs>
        <w:ind w:left="284" w:hanging="284"/>
        <w:jc w:val="both"/>
        <w:rPr>
          <w:rFonts w:ascii="Times New Roman" w:hAnsi="Times New Roman" w:cs="Times New Roman"/>
          <w:sz w:val="20"/>
          <w:szCs w:val="20"/>
          <w:lang w:val="pl-PL" w:eastAsia="pl-PL"/>
        </w:rPr>
      </w:pPr>
      <w:r w:rsidRPr="00020DFD">
        <w:rPr>
          <w:rFonts w:ascii="Times New Roman" w:hAnsi="Times New Roman" w:cs="Times New Roman"/>
          <w:spacing w:val="1"/>
          <w:w w:val="105"/>
          <w:sz w:val="20"/>
          <w:szCs w:val="20"/>
          <w:lang w:val="pl-PL"/>
        </w:rPr>
        <w:t xml:space="preserve">2.5. Zadanie realizowane jest w ramach </w:t>
      </w:r>
      <w:r w:rsidR="00A95857">
        <w:rPr>
          <w:rFonts w:ascii="Times New Roman" w:hAnsi="Times New Roman" w:cs="Times New Roman"/>
          <w:sz w:val="20"/>
          <w:szCs w:val="20"/>
          <w:shd w:val="clear" w:color="auto" w:fill="FFFFFF"/>
          <w:lang w:val="pl-PL" w:eastAsia="pl-PL"/>
        </w:rPr>
        <w:t>p</w:t>
      </w:r>
      <w:r w:rsidR="00EC60B7" w:rsidRPr="00A95857">
        <w:rPr>
          <w:rFonts w:ascii="Times New Roman" w:hAnsi="Times New Roman" w:cs="Times New Roman"/>
          <w:sz w:val="20"/>
          <w:szCs w:val="20"/>
          <w:shd w:val="clear" w:color="auto" w:fill="FFFFFF"/>
          <w:lang w:val="pl-PL" w:eastAsia="pl-PL"/>
        </w:rPr>
        <w:t>ogram</w:t>
      </w:r>
      <w:r w:rsidR="00A95857" w:rsidRPr="00A95857">
        <w:rPr>
          <w:rFonts w:ascii="Times New Roman" w:hAnsi="Times New Roman" w:cs="Times New Roman"/>
          <w:sz w:val="20"/>
          <w:szCs w:val="20"/>
          <w:shd w:val="clear" w:color="auto" w:fill="FFFFFF"/>
          <w:lang w:val="pl-PL" w:eastAsia="pl-PL"/>
        </w:rPr>
        <w:t>u</w:t>
      </w:r>
      <w:r w:rsidR="00A95857">
        <w:rPr>
          <w:rFonts w:ascii="Times New Roman" w:hAnsi="Times New Roman" w:cs="Times New Roman"/>
          <w:sz w:val="20"/>
          <w:szCs w:val="20"/>
          <w:shd w:val="clear" w:color="auto" w:fill="FFFFFF"/>
          <w:lang w:val="pl-PL" w:eastAsia="pl-PL"/>
        </w:rPr>
        <w:t>:</w:t>
      </w:r>
      <w:r w:rsidR="00EC60B7">
        <w:rPr>
          <w:rFonts w:ascii="Times New Roman" w:hAnsi="Times New Roman" w:cs="Times New Roman"/>
          <w:b/>
          <w:sz w:val="20"/>
          <w:szCs w:val="20"/>
          <w:shd w:val="clear" w:color="auto" w:fill="FFFFFF"/>
          <w:lang w:val="pl-PL" w:eastAsia="pl-PL"/>
        </w:rPr>
        <w:t xml:space="preserve"> Interreg Polska – Słowacja 2021-2027</w:t>
      </w:r>
      <w:r w:rsidRPr="00020DFD">
        <w:rPr>
          <w:rFonts w:ascii="Times New Roman" w:hAnsi="Times New Roman" w:cs="Times New Roman"/>
          <w:sz w:val="20"/>
          <w:szCs w:val="20"/>
          <w:shd w:val="clear" w:color="auto" w:fill="FFFFFF"/>
          <w:lang w:val="pl-PL" w:eastAsia="pl-PL"/>
        </w:rPr>
        <w:t xml:space="preserve">. </w:t>
      </w:r>
    </w:p>
    <w:p w:rsidR="00560E95" w:rsidRDefault="005E2BE9" w:rsidP="00A15592">
      <w:pPr>
        <w:tabs>
          <w:tab w:val="decimal" w:pos="114"/>
          <w:tab w:val="right" w:pos="10200"/>
        </w:tabs>
        <w:spacing w:line="312" w:lineRule="exact"/>
        <w:jc w:val="both"/>
        <w:rPr>
          <w:rFonts w:ascii="Times New Roman" w:hAnsi="Times New Roman" w:cs="Times New Roman"/>
          <w:b/>
          <w:spacing w:val="-3"/>
          <w:w w:val="105"/>
          <w:sz w:val="20"/>
          <w:szCs w:val="20"/>
          <w:lang w:val="pl-PL"/>
        </w:rPr>
      </w:pPr>
      <w:r w:rsidRPr="00020DFD">
        <w:rPr>
          <w:rFonts w:ascii="Times New Roman" w:hAnsi="Times New Roman" w:cs="Times New Roman"/>
          <w:spacing w:val="1"/>
          <w:w w:val="105"/>
          <w:sz w:val="20"/>
          <w:szCs w:val="20"/>
          <w:lang w:val="pl-PL"/>
        </w:rPr>
        <w:t>2.6 Zamawiający przewiduje unieważnienie postępowania, jeśli środki publiczne, które zamierzał przeznaczyć na sfinansowanie całości zamówienia są niższe niż oferty Wykonawców.</w:t>
      </w:r>
    </w:p>
    <w:p w:rsidR="00A15592" w:rsidRPr="00A15592" w:rsidRDefault="00A15592" w:rsidP="00A15592">
      <w:pPr>
        <w:tabs>
          <w:tab w:val="decimal" w:pos="114"/>
          <w:tab w:val="right" w:pos="10200"/>
        </w:tabs>
        <w:spacing w:line="312" w:lineRule="exact"/>
        <w:jc w:val="both"/>
        <w:rPr>
          <w:rFonts w:ascii="Times New Roman" w:hAnsi="Times New Roman" w:cs="Times New Roman"/>
          <w:b/>
          <w:spacing w:val="-3"/>
          <w:w w:val="105"/>
          <w:sz w:val="20"/>
          <w:szCs w:val="20"/>
          <w:lang w:val="pl-PL"/>
        </w:rPr>
      </w:pPr>
    </w:p>
    <w:p w:rsidR="00644084" w:rsidRDefault="00644084">
      <w:pPr>
        <w:spacing w:before="180" w:after="60"/>
        <w:jc w:val="center"/>
        <w:rPr>
          <w:rFonts w:ascii="Times New Roman" w:hAnsi="Times New Roman" w:cs="Times New Roman"/>
          <w:b/>
          <w:spacing w:val="-2"/>
          <w:w w:val="105"/>
          <w:lang w:val="pl-PL"/>
        </w:rPr>
      </w:pPr>
    </w:p>
    <w:p w:rsidR="00270B0D" w:rsidRPr="00020DFD" w:rsidRDefault="005E2BE9">
      <w:pPr>
        <w:spacing w:before="180" w:after="60"/>
        <w:jc w:val="center"/>
        <w:rPr>
          <w:lang w:val="pl-PL"/>
        </w:rPr>
      </w:pPr>
      <w:r w:rsidRPr="00020DFD">
        <w:rPr>
          <w:rFonts w:ascii="Times New Roman" w:hAnsi="Times New Roman" w:cs="Times New Roman"/>
          <w:b/>
          <w:spacing w:val="-2"/>
          <w:w w:val="105"/>
          <w:lang w:val="pl-PL"/>
        </w:rPr>
        <w:t>3. Opis przedmiotu zamówienia</w:t>
      </w:r>
    </w:p>
    <w:p w:rsidR="00AF1DC2" w:rsidRPr="00AF1DC2" w:rsidRDefault="005E2BE9" w:rsidP="00AF1DC2">
      <w:pPr>
        <w:pStyle w:val="Stopka"/>
        <w:shd w:val="clear" w:color="auto" w:fill="FFFFFF"/>
        <w:tabs>
          <w:tab w:val="clear" w:pos="4536"/>
          <w:tab w:val="left" w:pos="4608"/>
        </w:tabs>
        <w:spacing w:line="276" w:lineRule="auto"/>
        <w:jc w:val="center"/>
        <w:rPr>
          <w:color w:val="000000"/>
          <w:sz w:val="20"/>
          <w:szCs w:val="20"/>
        </w:rPr>
      </w:pPr>
      <w:r w:rsidRPr="00020DFD">
        <w:rPr>
          <w:sz w:val="20"/>
          <w:szCs w:val="20"/>
          <w:lang w:val="pl-PL" w:eastAsia="pl-PL"/>
        </w:rPr>
        <w:t xml:space="preserve">3.1 Przedmiotem zamówienia jest wykonanie robót budowlanych w ramach zadania pn.: </w:t>
      </w:r>
      <w:r w:rsidRPr="00AF1DC2">
        <w:rPr>
          <w:sz w:val="20"/>
          <w:szCs w:val="20"/>
          <w:lang w:val="pl-PL" w:eastAsia="pl-PL"/>
        </w:rPr>
        <w:t>„</w:t>
      </w:r>
      <w:r w:rsidR="00AF1DC2" w:rsidRPr="00AF1DC2">
        <w:rPr>
          <w:b/>
          <w:color w:val="000000"/>
          <w:sz w:val="20"/>
          <w:szCs w:val="20"/>
          <w:lang w:val="pl-PL"/>
        </w:rPr>
        <w:t>Wymiana i remont dachu oraz wykonanie izolacji ścian fundamentowych budynku DL w miejscowości Wola Sękowa wraz z zagospodarowaniem terenu wokół budynku i montażem ławki interaktywnej.</w:t>
      </w:r>
    </w:p>
    <w:p w:rsidR="00270B0D" w:rsidRPr="00EC60B7" w:rsidRDefault="00270B0D" w:rsidP="00EC60B7">
      <w:pPr>
        <w:pStyle w:val="Stopka"/>
        <w:shd w:val="clear" w:color="auto" w:fill="FFFFFF"/>
        <w:tabs>
          <w:tab w:val="clear" w:pos="4536"/>
          <w:tab w:val="left" w:pos="4608"/>
        </w:tabs>
        <w:spacing w:line="276" w:lineRule="auto"/>
        <w:jc w:val="center"/>
        <w:rPr>
          <w:color w:val="000000"/>
          <w:sz w:val="20"/>
          <w:szCs w:val="20"/>
        </w:rPr>
      </w:pPr>
    </w:p>
    <w:p w:rsidR="00270B0D" w:rsidRPr="00020DFD" w:rsidRDefault="005E2BE9">
      <w:pPr>
        <w:shd w:val="clear" w:color="auto" w:fill="FFFFFF"/>
        <w:spacing w:line="276" w:lineRule="auto"/>
        <w:jc w:val="both"/>
        <w:rPr>
          <w:rFonts w:ascii="Times New Roman" w:hAnsi="Times New Roman" w:cs="Times New Roman"/>
          <w:sz w:val="20"/>
          <w:szCs w:val="20"/>
          <w:lang w:val="pl-PL" w:eastAsia="pl-PL"/>
        </w:rPr>
      </w:pPr>
      <w:r w:rsidRPr="00020DFD">
        <w:rPr>
          <w:rFonts w:ascii="Times New Roman" w:hAnsi="Times New Roman" w:cs="Times New Roman"/>
          <w:sz w:val="20"/>
          <w:szCs w:val="20"/>
          <w:lang w:val="pl-PL" w:eastAsia="pl-PL"/>
        </w:rPr>
        <w:t xml:space="preserve">Roboty budowlane obejmują </w:t>
      </w:r>
      <w:r w:rsidR="00EC60B7">
        <w:rPr>
          <w:rFonts w:ascii="Times New Roman" w:hAnsi="Times New Roman" w:cs="Times New Roman"/>
          <w:sz w:val="20"/>
          <w:szCs w:val="20"/>
          <w:lang w:val="pl-PL" w:eastAsia="pl-PL"/>
        </w:rPr>
        <w:t xml:space="preserve">wykonanie </w:t>
      </w:r>
      <w:r w:rsidRPr="00020DFD">
        <w:rPr>
          <w:rFonts w:ascii="Times New Roman" w:hAnsi="Times New Roman" w:cs="Times New Roman"/>
          <w:sz w:val="20"/>
          <w:szCs w:val="20"/>
          <w:lang w:val="pl-PL" w:eastAsia="pl-PL"/>
        </w:rPr>
        <w:t>m.in.:</w:t>
      </w:r>
    </w:p>
    <w:p w:rsidR="00270B0D" w:rsidRDefault="005E2BE9" w:rsidP="00EC60B7">
      <w:pPr>
        <w:shd w:val="clear" w:color="auto" w:fill="FFFFFF"/>
        <w:spacing w:line="276" w:lineRule="auto"/>
        <w:ind w:firstLine="708"/>
        <w:jc w:val="both"/>
        <w:rPr>
          <w:rFonts w:ascii="Times New Roman" w:hAnsi="Times New Roman" w:cs="Times New Roman"/>
          <w:sz w:val="20"/>
          <w:szCs w:val="20"/>
          <w:lang w:val="pl-PL"/>
        </w:rPr>
      </w:pPr>
      <w:r w:rsidRPr="00020DFD">
        <w:rPr>
          <w:rFonts w:ascii="Times New Roman" w:hAnsi="Times New Roman" w:cs="Times New Roman"/>
          <w:sz w:val="20"/>
          <w:szCs w:val="20"/>
          <w:lang w:val="pl-PL"/>
        </w:rPr>
        <w:t xml:space="preserve">- </w:t>
      </w:r>
      <w:r w:rsidR="00EC60B7">
        <w:rPr>
          <w:rFonts w:ascii="Times New Roman" w:hAnsi="Times New Roman" w:cs="Times New Roman"/>
          <w:sz w:val="20"/>
          <w:szCs w:val="20"/>
          <w:lang w:val="pl-PL"/>
        </w:rPr>
        <w:t>izolacji termicznej i przeciwwilgociowej ścian fundamentów</w:t>
      </w:r>
    </w:p>
    <w:p w:rsidR="00EC60B7" w:rsidRDefault="00EC60B7" w:rsidP="00EC60B7">
      <w:pPr>
        <w:shd w:val="clear" w:color="auto" w:fill="FFFFFF"/>
        <w:spacing w:line="276" w:lineRule="auto"/>
        <w:ind w:firstLine="708"/>
        <w:jc w:val="both"/>
        <w:rPr>
          <w:rFonts w:ascii="Times New Roman" w:hAnsi="Times New Roman" w:cs="Times New Roman"/>
          <w:sz w:val="20"/>
          <w:szCs w:val="20"/>
          <w:lang w:val="pl-PL"/>
        </w:rPr>
      </w:pPr>
      <w:r>
        <w:rPr>
          <w:rFonts w:ascii="Times New Roman" w:hAnsi="Times New Roman" w:cs="Times New Roman"/>
          <w:sz w:val="20"/>
          <w:szCs w:val="20"/>
          <w:lang w:val="pl-PL"/>
        </w:rPr>
        <w:t>- płytki odbojowej</w:t>
      </w:r>
    </w:p>
    <w:p w:rsidR="00EC60B7" w:rsidRDefault="00EC60B7" w:rsidP="00EC60B7">
      <w:pPr>
        <w:shd w:val="clear" w:color="auto" w:fill="FFFFFF"/>
        <w:spacing w:line="276" w:lineRule="auto"/>
        <w:ind w:firstLine="708"/>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 podjazdu dla osób niepełnosprawnych </w:t>
      </w:r>
    </w:p>
    <w:p w:rsidR="00EC60B7" w:rsidRDefault="00EC60B7" w:rsidP="00EC60B7">
      <w:pPr>
        <w:shd w:val="clear" w:color="auto" w:fill="FFFFFF"/>
        <w:spacing w:line="276" w:lineRule="auto"/>
        <w:ind w:firstLine="708"/>
        <w:jc w:val="both"/>
        <w:rPr>
          <w:rFonts w:ascii="Times New Roman" w:hAnsi="Times New Roman" w:cs="Times New Roman"/>
          <w:sz w:val="20"/>
          <w:szCs w:val="20"/>
          <w:lang w:val="pl-PL"/>
        </w:rPr>
      </w:pPr>
      <w:r>
        <w:rPr>
          <w:rFonts w:ascii="Times New Roman" w:hAnsi="Times New Roman" w:cs="Times New Roman"/>
          <w:sz w:val="20"/>
          <w:szCs w:val="20"/>
          <w:lang w:val="pl-PL"/>
        </w:rPr>
        <w:t>- wymian</w:t>
      </w:r>
      <w:r w:rsidR="005C590F">
        <w:rPr>
          <w:rFonts w:ascii="Times New Roman" w:hAnsi="Times New Roman" w:cs="Times New Roman"/>
          <w:sz w:val="20"/>
          <w:szCs w:val="20"/>
          <w:lang w:val="pl-PL"/>
        </w:rPr>
        <w:t>ę</w:t>
      </w:r>
      <w:r>
        <w:rPr>
          <w:rFonts w:ascii="Times New Roman" w:hAnsi="Times New Roman" w:cs="Times New Roman"/>
          <w:sz w:val="20"/>
          <w:szCs w:val="20"/>
          <w:lang w:val="pl-PL"/>
        </w:rPr>
        <w:t xml:space="preserve"> i remont pokrycia dachowego</w:t>
      </w:r>
    </w:p>
    <w:p w:rsidR="00EC60B7" w:rsidRPr="00020DFD" w:rsidRDefault="00EC60B7" w:rsidP="00EC60B7">
      <w:pPr>
        <w:shd w:val="clear" w:color="auto" w:fill="FFFFFF"/>
        <w:spacing w:line="276" w:lineRule="auto"/>
        <w:ind w:firstLine="708"/>
        <w:jc w:val="both"/>
        <w:rPr>
          <w:rFonts w:ascii="Times New Roman" w:hAnsi="Times New Roman" w:cs="Times New Roman"/>
          <w:sz w:val="20"/>
          <w:szCs w:val="20"/>
          <w:lang w:val="pl-PL"/>
        </w:rPr>
      </w:pPr>
      <w:r>
        <w:rPr>
          <w:rFonts w:ascii="Times New Roman" w:hAnsi="Times New Roman" w:cs="Times New Roman"/>
          <w:sz w:val="20"/>
          <w:szCs w:val="20"/>
          <w:lang w:val="pl-PL"/>
        </w:rPr>
        <w:t>- instalacji odgromowej budynku a także dostawę i montaż interaktywnej ławki audiobench.</w:t>
      </w:r>
    </w:p>
    <w:p w:rsidR="00D878A0" w:rsidRDefault="00D878A0" w:rsidP="00D878A0">
      <w:pPr>
        <w:shd w:val="clear" w:color="auto" w:fill="FFFFFF"/>
        <w:spacing w:line="276" w:lineRule="auto"/>
        <w:jc w:val="both"/>
        <w:rPr>
          <w:rFonts w:ascii="Times New Roman" w:hAnsi="Times New Roman" w:cs="Times New Roman"/>
          <w:sz w:val="20"/>
          <w:szCs w:val="20"/>
          <w:lang w:val="pl-PL"/>
        </w:rPr>
      </w:pPr>
    </w:p>
    <w:p w:rsidR="005E46D7" w:rsidRDefault="00D878A0" w:rsidP="00D878A0">
      <w:pPr>
        <w:shd w:val="clear" w:color="auto" w:fill="FFFFFF"/>
        <w:spacing w:line="276" w:lineRule="auto"/>
        <w:jc w:val="both"/>
        <w:rPr>
          <w:rFonts w:ascii="Times New Roman" w:hAnsi="Times New Roman" w:cs="Times New Roman"/>
          <w:sz w:val="20"/>
          <w:szCs w:val="20"/>
          <w:lang w:val="pl-PL"/>
        </w:rPr>
      </w:pPr>
      <w:r w:rsidRPr="00162A1A">
        <w:rPr>
          <w:rFonts w:ascii="Times New Roman" w:hAnsi="Times New Roman" w:cs="Times New Roman"/>
          <w:sz w:val="20"/>
          <w:szCs w:val="20"/>
          <w:lang w:val="pl-PL"/>
        </w:rPr>
        <w:t xml:space="preserve">Przy wykonywaniu w/w robót Zamawiający nie przewiduje zamknięcia obiektu. W trakcie </w:t>
      </w:r>
      <w:r w:rsidR="005C590F" w:rsidRPr="00162A1A">
        <w:rPr>
          <w:rFonts w:ascii="Times New Roman" w:hAnsi="Times New Roman" w:cs="Times New Roman"/>
          <w:sz w:val="20"/>
          <w:szCs w:val="20"/>
          <w:lang w:val="pl-PL"/>
        </w:rPr>
        <w:t xml:space="preserve">prowadzenia </w:t>
      </w:r>
      <w:r w:rsidRPr="00162A1A">
        <w:rPr>
          <w:rFonts w:ascii="Times New Roman" w:hAnsi="Times New Roman" w:cs="Times New Roman"/>
          <w:sz w:val="20"/>
          <w:szCs w:val="20"/>
          <w:lang w:val="pl-PL"/>
        </w:rPr>
        <w:t>robót budowlanych planowane są imprezy okolicznościowe w budynku (wynajem Sali</w:t>
      </w:r>
      <w:r w:rsidR="00162A1A" w:rsidRPr="00162A1A">
        <w:rPr>
          <w:rFonts w:ascii="Times New Roman" w:hAnsi="Times New Roman" w:cs="Times New Roman"/>
          <w:sz w:val="20"/>
          <w:szCs w:val="20"/>
          <w:lang w:val="pl-PL"/>
        </w:rPr>
        <w:t xml:space="preserve"> wraz z zapleczem kuchennym</w:t>
      </w:r>
      <w:r w:rsidRPr="00162A1A">
        <w:rPr>
          <w:rFonts w:ascii="Times New Roman" w:hAnsi="Times New Roman" w:cs="Times New Roman"/>
          <w:sz w:val="20"/>
          <w:szCs w:val="20"/>
          <w:lang w:val="pl-PL"/>
        </w:rPr>
        <w:t xml:space="preserve">) w </w:t>
      </w:r>
      <w:r w:rsidR="00162A1A" w:rsidRPr="00162A1A">
        <w:rPr>
          <w:rFonts w:ascii="Times New Roman" w:hAnsi="Times New Roman" w:cs="Times New Roman"/>
          <w:sz w:val="20"/>
          <w:szCs w:val="20"/>
          <w:lang w:val="pl-PL"/>
        </w:rPr>
        <w:t>dni</w:t>
      </w:r>
      <w:r w:rsidR="005E46D7">
        <w:rPr>
          <w:rFonts w:ascii="Times New Roman" w:hAnsi="Times New Roman" w:cs="Times New Roman"/>
          <w:sz w:val="20"/>
          <w:szCs w:val="20"/>
          <w:lang w:val="pl-PL"/>
        </w:rPr>
        <w:t>u 18 maja 2025r.</w:t>
      </w:r>
    </w:p>
    <w:p w:rsidR="00EC60B7" w:rsidRDefault="00D878A0" w:rsidP="00D878A0">
      <w:pPr>
        <w:shd w:val="clear" w:color="auto" w:fill="FFFFFF"/>
        <w:spacing w:line="276" w:lineRule="auto"/>
        <w:jc w:val="both"/>
        <w:rPr>
          <w:rFonts w:ascii="Times New Roman" w:hAnsi="Times New Roman" w:cs="Times New Roman"/>
          <w:sz w:val="20"/>
          <w:szCs w:val="20"/>
          <w:lang w:val="pl-PL"/>
        </w:rPr>
      </w:pPr>
      <w:r>
        <w:rPr>
          <w:rFonts w:ascii="Times New Roman" w:hAnsi="Times New Roman" w:cs="Times New Roman"/>
          <w:sz w:val="20"/>
          <w:szCs w:val="20"/>
          <w:lang w:val="pl-PL"/>
        </w:rPr>
        <w:t xml:space="preserve">W związku z powyższym </w:t>
      </w:r>
      <w:r w:rsidR="00162A1A">
        <w:rPr>
          <w:rFonts w:ascii="Times New Roman" w:hAnsi="Times New Roman" w:cs="Times New Roman"/>
          <w:sz w:val="20"/>
          <w:szCs w:val="20"/>
          <w:lang w:val="pl-PL"/>
        </w:rPr>
        <w:t>Z</w:t>
      </w:r>
      <w:r>
        <w:rPr>
          <w:rFonts w:ascii="Times New Roman" w:hAnsi="Times New Roman" w:cs="Times New Roman"/>
          <w:sz w:val="20"/>
          <w:szCs w:val="20"/>
          <w:lang w:val="pl-PL"/>
        </w:rPr>
        <w:t>amawiający oczekuje</w:t>
      </w:r>
      <w:r w:rsidR="005C590F">
        <w:rPr>
          <w:rFonts w:ascii="Times New Roman" w:hAnsi="Times New Roman" w:cs="Times New Roman"/>
          <w:sz w:val="20"/>
          <w:szCs w:val="20"/>
          <w:lang w:val="pl-PL"/>
        </w:rPr>
        <w:t>,</w:t>
      </w:r>
      <w:r>
        <w:rPr>
          <w:rFonts w:ascii="Times New Roman" w:hAnsi="Times New Roman" w:cs="Times New Roman"/>
          <w:sz w:val="20"/>
          <w:szCs w:val="20"/>
          <w:lang w:val="pl-PL"/>
        </w:rPr>
        <w:t xml:space="preserve"> iż Wykonawca dostosuje </w:t>
      </w:r>
      <w:r w:rsidR="00162A1A">
        <w:rPr>
          <w:rFonts w:ascii="Times New Roman" w:hAnsi="Times New Roman" w:cs="Times New Roman"/>
          <w:sz w:val="20"/>
          <w:szCs w:val="20"/>
          <w:lang w:val="pl-PL"/>
        </w:rPr>
        <w:t xml:space="preserve">tak </w:t>
      </w:r>
      <w:r>
        <w:rPr>
          <w:rFonts w:ascii="Times New Roman" w:hAnsi="Times New Roman" w:cs="Times New Roman"/>
          <w:sz w:val="20"/>
          <w:szCs w:val="20"/>
          <w:lang w:val="pl-PL"/>
        </w:rPr>
        <w:t xml:space="preserve">harmonogram prac </w:t>
      </w:r>
      <w:r w:rsidR="00162A1A">
        <w:rPr>
          <w:rFonts w:ascii="Times New Roman" w:hAnsi="Times New Roman" w:cs="Times New Roman"/>
          <w:sz w:val="20"/>
          <w:szCs w:val="20"/>
          <w:lang w:val="pl-PL"/>
        </w:rPr>
        <w:t>można było zorganizować      w w/w dniu przewidziane w budynku imprezy.</w:t>
      </w:r>
    </w:p>
    <w:p w:rsidR="00D878A0" w:rsidRDefault="00D878A0">
      <w:pPr>
        <w:shd w:val="clear" w:color="auto" w:fill="FFFFFF"/>
        <w:spacing w:line="276" w:lineRule="auto"/>
        <w:ind w:firstLine="708"/>
        <w:jc w:val="both"/>
        <w:rPr>
          <w:rFonts w:ascii="Times New Roman" w:hAnsi="Times New Roman" w:cs="Times New Roman"/>
          <w:sz w:val="20"/>
          <w:szCs w:val="20"/>
          <w:lang w:val="pl-PL"/>
        </w:rPr>
      </w:pPr>
    </w:p>
    <w:p w:rsidR="00270B0D" w:rsidRPr="00A15592" w:rsidRDefault="005E2BE9">
      <w:pPr>
        <w:shd w:val="clear" w:color="auto" w:fill="FFFFFF"/>
        <w:spacing w:line="276" w:lineRule="auto"/>
        <w:ind w:firstLine="708"/>
        <w:jc w:val="both"/>
        <w:rPr>
          <w:rFonts w:ascii="Times New Roman" w:hAnsi="Times New Roman" w:cs="Times New Roman"/>
          <w:b/>
          <w:sz w:val="20"/>
          <w:szCs w:val="20"/>
          <w:lang w:val="pl-PL"/>
        </w:rPr>
      </w:pPr>
      <w:r w:rsidRPr="00A15592">
        <w:rPr>
          <w:rFonts w:ascii="Times New Roman" w:hAnsi="Times New Roman" w:cs="Times New Roman"/>
          <w:b/>
          <w:sz w:val="20"/>
          <w:szCs w:val="20"/>
          <w:lang w:val="pl-PL"/>
        </w:rPr>
        <w:t>Nazwy i kody stosowane we Wspólnym Słowniku Zamówień:</w:t>
      </w:r>
    </w:p>
    <w:p w:rsidR="00270B0D" w:rsidRPr="00A15592" w:rsidRDefault="005E2BE9" w:rsidP="00A15592">
      <w:pPr>
        <w:shd w:val="clear" w:color="auto" w:fill="FFFFFF"/>
        <w:spacing w:line="276" w:lineRule="auto"/>
        <w:ind w:firstLine="708"/>
        <w:jc w:val="both"/>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Kod CPV główny: CPV 45000000-7 Roboty budowlane</w:t>
      </w:r>
    </w:p>
    <w:p w:rsidR="00270B0D" w:rsidRDefault="005E2BE9">
      <w:pPr>
        <w:shd w:val="clear" w:color="auto" w:fill="FFFFFF"/>
        <w:spacing w:line="276" w:lineRule="auto"/>
        <w:ind w:firstLine="708"/>
        <w:jc w:val="both"/>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Kod CPV 45</w:t>
      </w:r>
      <w:r w:rsidR="00EC60B7">
        <w:rPr>
          <w:rFonts w:ascii="Times New Roman" w:hAnsi="Times New Roman" w:cs="Times New Roman"/>
          <w:spacing w:val="-4"/>
          <w:w w:val="105"/>
          <w:sz w:val="20"/>
          <w:szCs w:val="20"/>
          <w:lang w:val="pl-PL"/>
        </w:rPr>
        <w:t xml:space="preserve">400000-1 Roboty wykończeniowe w zakresie </w:t>
      </w:r>
      <w:r w:rsidR="00966205">
        <w:rPr>
          <w:rFonts w:ascii="Times New Roman" w:hAnsi="Times New Roman" w:cs="Times New Roman"/>
          <w:spacing w:val="-4"/>
          <w:w w:val="105"/>
          <w:sz w:val="20"/>
          <w:szCs w:val="20"/>
          <w:lang w:val="pl-PL"/>
        </w:rPr>
        <w:t>obiektów budowlanych</w:t>
      </w:r>
      <w:r w:rsidR="00EC60B7">
        <w:rPr>
          <w:rFonts w:ascii="Times New Roman" w:hAnsi="Times New Roman" w:cs="Times New Roman"/>
          <w:spacing w:val="-4"/>
          <w:w w:val="105"/>
          <w:sz w:val="20"/>
          <w:szCs w:val="20"/>
          <w:lang w:val="pl-PL"/>
        </w:rPr>
        <w:t xml:space="preserve"> </w:t>
      </w:r>
    </w:p>
    <w:p w:rsidR="00A15592" w:rsidRPr="00020DFD" w:rsidRDefault="00A15592">
      <w:pPr>
        <w:shd w:val="clear" w:color="auto" w:fill="FFFFFF"/>
        <w:spacing w:line="276" w:lineRule="auto"/>
        <w:ind w:firstLine="708"/>
        <w:jc w:val="both"/>
        <w:rPr>
          <w:rFonts w:ascii="Times New Roman" w:hAnsi="Times New Roman" w:cs="Times New Roman"/>
          <w:spacing w:val="-4"/>
          <w:w w:val="105"/>
          <w:sz w:val="20"/>
          <w:szCs w:val="20"/>
          <w:lang w:val="pl-PL"/>
        </w:rPr>
      </w:pPr>
    </w:p>
    <w:p w:rsidR="00270B0D" w:rsidRPr="00020DFD" w:rsidRDefault="00270B0D">
      <w:pPr>
        <w:shd w:val="clear" w:color="auto" w:fill="FFFFFF"/>
        <w:spacing w:line="276" w:lineRule="auto"/>
        <w:ind w:firstLine="708"/>
        <w:jc w:val="both"/>
        <w:rPr>
          <w:rFonts w:ascii="Times New Roman" w:hAnsi="Times New Roman" w:cs="Times New Roman"/>
          <w:sz w:val="10"/>
          <w:szCs w:val="10"/>
          <w:lang w:val="pl-PL"/>
        </w:rPr>
      </w:pPr>
    </w:p>
    <w:p w:rsidR="00270B0D" w:rsidRPr="00020DFD" w:rsidRDefault="005E2BE9">
      <w:pPr>
        <w:shd w:val="clear" w:color="auto" w:fill="FFFFFF"/>
        <w:spacing w:line="276" w:lineRule="auto"/>
        <w:ind w:firstLine="708"/>
        <w:jc w:val="both"/>
        <w:rPr>
          <w:rFonts w:ascii="Times New Roman" w:hAnsi="Times New Roman" w:cs="Times New Roman"/>
          <w:sz w:val="20"/>
          <w:szCs w:val="20"/>
          <w:lang w:val="pl-PL" w:eastAsia="pl-PL"/>
        </w:rPr>
      </w:pPr>
      <w:r w:rsidRPr="00020DFD">
        <w:rPr>
          <w:rFonts w:ascii="Times New Roman" w:hAnsi="Times New Roman" w:cs="Times New Roman"/>
          <w:sz w:val="20"/>
          <w:szCs w:val="20"/>
          <w:lang w:val="pl-PL" w:eastAsia="pl-PL"/>
        </w:rPr>
        <w:t xml:space="preserve">3.2 Szczegółowy opis przedmiotu zamówienia zawiera dokumentacja techniczna, </w:t>
      </w:r>
      <w:r w:rsidR="005C590F">
        <w:rPr>
          <w:rFonts w:ascii="Times New Roman" w:hAnsi="Times New Roman" w:cs="Times New Roman"/>
          <w:sz w:val="20"/>
          <w:szCs w:val="20"/>
          <w:lang w:val="pl-PL" w:eastAsia="pl-PL"/>
        </w:rPr>
        <w:t xml:space="preserve">a zakres robót przewidzianych do realizacji przedstawia przedmiar robót co </w:t>
      </w:r>
      <w:r w:rsidRPr="00020DFD">
        <w:rPr>
          <w:rFonts w:ascii="Times New Roman" w:hAnsi="Times New Roman" w:cs="Times New Roman"/>
          <w:sz w:val="20"/>
          <w:szCs w:val="20"/>
          <w:lang w:val="pl-PL" w:eastAsia="pl-PL"/>
        </w:rPr>
        <w:t>stanowi Załącznik nr 3 do niniejszej SWZ. (Uwaga! Przedmiar robót stanowi tylko podstawę informacyjną zgodnie z zapisami rozdziału dot. opis sposobu obliczenia ceny).</w:t>
      </w:r>
    </w:p>
    <w:p w:rsidR="00270B0D" w:rsidRPr="00020DFD" w:rsidRDefault="005E2BE9">
      <w:pPr>
        <w:shd w:val="clear" w:color="auto" w:fill="FFFFFF"/>
        <w:spacing w:line="276" w:lineRule="auto"/>
        <w:ind w:firstLine="708"/>
        <w:jc w:val="both"/>
        <w:rPr>
          <w:rFonts w:ascii="Times New Roman" w:hAnsi="Times New Roman" w:cs="Times New Roman"/>
          <w:sz w:val="20"/>
          <w:szCs w:val="20"/>
          <w:lang w:val="pl-PL" w:eastAsia="pl-PL"/>
        </w:rPr>
      </w:pPr>
      <w:r w:rsidRPr="00020DFD">
        <w:rPr>
          <w:rFonts w:ascii="Times New Roman" w:hAnsi="Times New Roman" w:cs="Times New Roman"/>
          <w:sz w:val="20"/>
          <w:szCs w:val="20"/>
          <w:lang w:val="pl-PL" w:eastAsia="pl-PL"/>
        </w:rPr>
        <w:t>3.3 Zaleca się, aby Wykonawcy dokonali wizji lokalnej terenu realizacji przedmiotu zamówienia w celu dokonania oceny dokumentów i informacji przekazywanych w ramach przedmiotowego postępowania.</w:t>
      </w:r>
    </w:p>
    <w:p w:rsidR="00270B0D" w:rsidRPr="00020DFD" w:rsidRDefault="005E2BE9">
      <w:pPr>
        <w:shd w:val="clear" w:color="auto" w:fill="FFFFFF"/>
        <w:spacing w:line="276" w:lineRule="auto"/>
        <w:ind w:firstLine="708"/>
        <w:jc w:val="both"/>
        <w:rPr>
          <w:rFonts w:ascii="Times New Roman" w:hAnsi="Times New Roman" w:cs="Times New Roman"/>
          <w:sz w:val="20"/>
          <w:szCs w:val="20"/>
          <w:lang w:val="pl-PL" w:eastAsia="pl-PL"/>
        </w:rPr>
      </w:pPr>
      <w:r w:rsidRPr="00020DFD">
        <w:rPr>
          <w:rFonts w:ascii="Times New Roman" w:hAnsi="Times New Roman" w:cs="Times New Roman"/>
          <w:sz w:val="20"/>
          <w:szCs w:val="20"/>
          <w:lang w:val="pl-PL" w:eastAsia="pl-PL"/>
        </w:rPr>
        <w:t>3.4 Przedmiot zamówienia nie został podzielony na części. Zamawiający, po przeanalizowaniu zakresu oraz wielkości zamówienia, a także Wykonawców którzy biorą udział w tego rodzaju zamówieniach (małe i średnie przedsiębiorstwa) uznał iż, podział zamówienia groziłby nadmiernymi trudnościami technicznymi i nadmiernymi kosztami wykonania zamówienia, a potrzeba skoordynowania działań różnych Wykonawców, w realizujących poszczególne części zamówienia mogłaby poważnie zagrozić właściwemu wykonaniu zamówienia (w tym terminowemu wykonaniu). Przedmiot zamówienia stanowi zespół robót wzajemnie na siebie wpływających i wskazane jest aby wykonywał go jeden Wykonawca ze względu na ściśle ze sobą powiązane czynności oraz ze względu na zachowanie rygorów technologicznych oraz udzieloną gwarancję na wykonane robot</w:t>
      </w:r>
    </w:p>
    <w:p w:rsidR="00270B0D" w:rsidRPr="00020DFD" w:rsidRDefault="005E2BE9">
      <w:pPr>
        <w:jc w:val="both"/>
        <w:rPr>
          <w:rFonts w:ascii="Times New Roman" w:hAnsi="Times New Roman" w:cs="Times New Roman"/>
          <w:sz w:val="20"/>
          <w:szCs w:val="20"/>
          <w:lang w:val="pl-PL"/>
        </w:rPr>
      </w:pPr>
      <w:r w:rsidRPr="00020DFD">
        <w:rPr>
          <w:rFonts w:ascii="Times New Roman" w:hAnsi="Times New Roman" w:cs="Times New Roman"/>
          <w:sz w:val="20"/>
          <w:szCs w:val="20"/>
          <w:lang w:val="pl-PL"/>
        </w:rPr>
        <w:t xml:space="preserve">Podział zamówienia na części stwarzałby ryzyko braku realizacji inwestycji objętej dofinansowaniem w pełnym zakresie, umożliwiającym otrzymanie dofinansowania. Mogłoby to wynikać w szczególności z zaistnienia braku ofert na jedną lub więcej części, przedłużanie się postępowania o udzielenie zamówienia publicznego w danej części, a zakończeniu w innej, powstanie rozbieżności czasowych poszczególnych etapów procedury udzielenia zamówienia publicznego. Zgodnie bowiem z ustawą Pzp każda z części zamówienia jest procedowana niezależnie, a tym samym m.in. wybór oferty najkorzystniejszej oraz zawarcie umów na poszczególne części może odbywać się w różnych terminach. W konsekwencji w przypadku podziału zamówienia na części istnieje ryzyko niemożliwości rozpoczęcia inwestycji w założonym terminie lub konieczności unieważnienia postępowania w jednej z części. </w:t>
      </w:r>
    </w:p>
    <w:p w:rsidR="00270B0D" w:rsidRPr="00020DFD" w:rsidRDefault="005E2BE9">
      <w:pPr>
        <w:jc w:val="both"/>
        <w:rPr>
          <w:rFonts w:ascii="Times New Roman" w:hAnsi="Times New Roman" w:cs="Times New Roman"/>
          <w:sz w:val="20"/>
          <w:szCs w:val="20"/>
          <w:lang w:val="pl-PL"/>
        </w:rPr>
      </w:pPr>
      <w:r w:rsidRPr="00020DFD">
        <w:rPr>
          <w:rFonts w:ascii="Times New Roman" w:hAnsi="Times New Roman" w:cs="Times New Roman"/>
          <w:sz w:val="20"/>
          <w:szCs w:val="20"/>
          <w:lang w:val="pl-PL"/>
        </w:rPr>
        <w:t>Ponadto do spełnienia wymagań określon</w:t>
      </w:r>
      <w:r w:rsidRPr="00020DFD">
        <w:rPr>
          <w:rFonts w:ascii="Times New Roman" w:hAnsi="Times New Roman" w:cs="Times New Roman"/>
          <w:sz w:val="20"/>
          <w:szCs w:val="20"/>
          <w:lang w:val="pl-PL" w:eastAsia="pl-PL"/>
        </w:rPr>
        <w:t xml:space="preserve">ych w Programie Interreg </w:t>
      </w:r>
      <w:r w:rsidR="00966205">
        <w:rPr>
          <w:rFonts w:ascii="Times New Roman" w:hAnsi="Times New Roman" w:cs="Times New Roman"/>
          <w:sz w:val="20"/>
          <w:szCs w:val="20"/>
          <w:lang w:val="pl-PL" w:eastAsia="pl-PL"/>
        </w:rPr>
        <w:t>Polska – Słowacja 2021-2027</w:t>
      </w:r>
      <w:r w:rsidRPr="00020DFD">
        <w:rPr>
          <w:rFonts w:ascii="Times New Roman" w:hAnsi="Times New Roman" w:cs="Times New Roman"/>
          <w:sz w:val="20"/>
          <w:szCs w:val="20"/>
          <w:lang w:val="pl-PL" w:eastAsia="pl-PL"/>
        </w:rPr>
        <w:t xml:space="preserve"> i otrzymania</w:t>
      </w:r>
      <w:r w:rsidRPr="00020DFD">
        <w:rPr>
          <w:rFonts w:ascii="Times New Roman" w:hAnsi="Times New Roman" w:cs="Times New Roman"/>
          <w:sz w:val="20"/>
          <w:szCs w:val="20"/>
          <w:lang w:val="pl-PL"/>
        </w:rPr>
        <w:t xml:space="preserve"> dofinansowania przez Zamawiającego niezbędne jest rozstrzygnięcie postępowania na całość inwestycji objętej wnioskiem o dofinansowanie. W przypadku więc podziału zamówienia na części, gdyby okazało się, że nie wszystkie części postępowania zostaną rozstrzygnięte, oznaczałoby to, że inwestycja nie zostanie zrealizowana zgodnie z wnioskiem i dofinansowanie nie będzie mogło zostać udzielone. W związku z tym podjęto decyzję o udzieleniu całego przedmiotu zamówienia bez podziału na części (tj. b</w:t>
      </w:r>
      <w:r w:rsidRPr="00020DFD">
        <w:rPr>
          <w:rFonts w:ascii="Times New Roman" w:hAnsi="Times New Roman" w:cs="Times New Roman"/>
          <w:sz w:val="20"/>
          <w:szCs w:val="20"/>
          <w:lang w:val="pl-PL" w:eastAsia="pl-PL"/>
        </w:rPr>
        <w:t>ez dopuszczenia składania ofert częściowych).</w:t>
      </w:r>
    </w:p>
    <w:p w:rsidR="00270B0D" w:rsidRPr="00020DFD" w:rsidRDefault="005E2BE9">
      <w:pPr>
        <w:spacing w:line="297" w:lineRule="exact"/>
        <w:ind w:firstLine="426"/>
        <w:jc w:val="both"/>
        <w:rPr>
          <w:rFonts w:ascii="Times New Roman" w:hAnsi="Times New Roman" w:cs="Times New Roman"/>
          <w:sz w:val="20"/>
          <w:szCs w:val="20"/>
          <w:lang w:val="pl-PL" w:eastAsia="pl-PL"/>
        </w:rPr>
      </w:pPr>
      <w:r w:rsidRPr="00020DFD">
        <w:rPr>
          <w:rFonts w:ascii="Times New Roman" w:hAnsi="Times New Roman" w:cs="Times New Roman"/>
          <w:sz w:val="20"/>
          <w:szCs w:val="20"/>
          <w:lang w:val="pl-PL" w:eastAsia="pl-PL"/>
        </w:rPr>
        <w:t>3.5 Zamawiający nie dopuszcza możliwości składania ofert częściowych. Powody niedokonania podziału zamówienia na części:</w:t>
      </w:r>
    </w:p>
    <w:p w:rsidR="00270B0D" w:rsidRPr="00020DFD" w:rsidRDefault="005E2BE9">
      <w:pPr>
        <w:spacing w:line="297" w:lineRule="exact"/>
        <w:ind w:firstLine="426"/>
        <w:jc w:val="both"/>
        <w:rPr>
          <w:rFonts w:ascii="Times New Roman" w:hAnsi="Times New Roman" w:cs="Times New Roman"/>
          <w:spacing w:val="-3"/>
          <w:w w:val="105"/>
          <w:sz w:val="20"/>
          <w:szCs w:val="20"/>
          <w:lang w:val="pl-PL"/>
        </w:rPr>
      </w:pPr>
      <w:r w:rsidRPr="00020DFD">
        <w:rPr>
          <w:rFonts w:ascii="Times New Roman" w:hAnsi="Times New Roman" w:cs="Times New Roman"/>
          <w:spacing w:val="-2"/>
          <w:w w:val="105"/>
          <w:sz w:val="20"/>
          <w:szCs w:val="20"/>
          <w:lang w:val="pl-PL" w:eastAsia="pl-PL"/>
        </w:rPr>
        <w:t xml:space="preserve">Wartość zamówienia jest niższa od tzw. progów unijnych które zobowiązują do implementacji dyrektyw UE. Dyrektywa 2014/24/UE w treści motywu 78 wskazuje, że aby zwiększyć konkurencję, instytucje </w:t>
      </w:r>
      <w:r w:rsidRPr="00020DFD">
        <w:rPr>
          <w:rFonts w:ascii="Times New Roman" w:hAnsi="Times New Roman" w:cs="Times New Roman"/>
          <w:spacing w:val="-5"/>
          <w:w w:val="105"/>
          <w:sz w:val="20"/>
          <w:szCs w:val="20"/>
          <w:lang w:val="pl-PL" w:eastAsia="pl-PL"/>
        </w:rPr>
        <w:t xml:space="preserve">zamawiające należy w szczególności zachęcać do dzielenia dużych zamówień na części. Przedmiotowe </w:t>
      </w:r>
      <w:r w:rsidRPr="00020DFD">
        <w:rPr>
          <w:rFonts w:ascii="Times New Roman" w:hAnsi="Times New Roman" w:cs="Times New Roman"/>
          <w:spacing w:val="4"/>
          <w:w w:val="105"/>
          <w:sz w:val="20"/>
          <w:szCs w:val="20"/>
          <w:lang w:val="pl-PL" w:eastAsia="pl-PL"/>
        </w:rPr>
        <w:t xml:space="preserve">zamówienie nie jest dużym zamówieniem w rozumieniu motywu 78 powołanej dyrektywy UE. </w:t>
      </w:r>
      <w:r w:rsidRPr="00020DFD">
        <w:rPr>
          <w:rFonts w:ascii="Times New Roman" w:hAnsi="Times New Roman" w:cs="Times New Roman"/>
          <w:spacing w:val="-6"/>
          <w:w w:val="105"/>
          <w:sz w:val="20"/>
          <w:szCs w:val="20"/>
          <w:lang w:val="pl-PL" w:eastAsia="pl-PL"/>
        </w:rPr>
        <w:t xml:space="preserve">Zamawiający nie dokonał podziału zamówienia na części ze względu na nadmierne trudności techniczne, </w:t>
      </w:r>
      <w:r w:rsidRPr="00020DFD">
        <w:rPr>
          <w:rFonts w:ascii="Times New Roman" w:hAnsi="Times New Roman" w:cs="Times New Roman"/>
          <w:spacing w:val="1"/>
          <w:w w:val="105"/>
          <w:sz w:val="20"/>
          <w:szCs w:val="20"/>
          <w:lang w:val="pl-PL" w:eastAsia="pl-PL"/>
        </w:rPr>
        <w:t xml:space="preserve">nadmierne koszty (wykonywanie prac przez różnych Wykonawców groziło by dublowaniem kosztów </w:t>
      </w:r>
      <w:r w:rsidRPr="00020DFD">
        <w:rPr>
          <w:rFonts w:ascii="Times New Roman" w:hAnsi="Times New Roman" w:cs="Times New Roman"/>
          <w:spacing w:val="-2"/>
          <w:w w:val="105"/>
          <w:sz w:val="20"/>
          <w:szCs w:val="20"/>
          <w:lang w:val="pl-PL" w:eastAsia="pl-PL"/>
        </w:rPr>
        <w:t>pośrednich wpływających na cenę np. transportu sprzętu w tym urządzeń, materiałów</w:t>
      </w:r>
      <w:r w:rsidR="001F5131" w:rsidRPr="00020DFD">
        <w:rPr>
          <w:rFonts w:ascii="Times New Roman" w:hAnsi="Times New Roman" w:cs="Times New Roman"/>
          <w:spacing w:val="-2"/>
          <w:w w:val="105"/>
          <w:sz w:val="20"/>
          <w:szCs w:val="20"/>
          <w:lang w:val="pl-PL" w:eastAsia="pl-PL"/>
        </w:rPr>
        <w:t xml:space="preserve"> </w:t>
      </w:r>
      <w:r w:rsidRPr="00020DFD">
        <w:rPr>
          <w:rFonts w:ascii="Times New Roman" w:hAnsi="Times New Roman" w:cs="Times New Roman"/>
          <w:spacing w:val="-2"/>
          <w:w w:val="105"/>
          <w:sz w:val="20"/>
          <w:szCs w:val="20"/>
          <w:lang w:val="pl-PL" w:eastAsia="pl-PL"/>
        </w:rPr>
        <w:t xml:space="preserve">i zabezpieczenia </w:t>
      </w:r>
      <w:r w:rsidRPr="00020DFD">
        <w:rPr>
          <w:rFonts w:ascii="Times New Roman" w:hAnsi="Times New Roman" w:cs="Times New Roman"/>
          <w:spacing w:val="-7"/>
          <w:w w:val="105"/>
          <w:sz w:val="20"/>
          <w:szCs w:val="20"/>
          <w:lang w:val="pl-PL" w:eastAsia="pl-PL"/>
        </w:rPr>
        <w:t>prac po częściowym ich wykonaniu przez danego Wykonawcę). Potrzeba skoordynowania działań różnych W</w:t>
      </w:r>
      <w:r w:rsidRPr="00020DFD">
        <w:rPr>
          <w:rFonts w:ascii="Times New Roman" w:hAnsi="Times New Roman" w:cs="Times New Roman"/>
          <w:w w:val="105"/>
          <w:sz w:val="20"/>
          <w:szCs w:val="20"/>
          <w:lang w:val="pl-PL" w:eastAsia="pl-PL"/>
        </w:rPr>
        <w:t xml:space="preserve">ykonawców realizujących poszczególne części zamówienia mogłaby poważnie zagrozić właściwemu </w:t>
      </w:r>
      <w:r w:rsidRPr="00020DFD">
        <w:rPr>
          <w:rFonts w:ascii="Times New Roman" w:hAnsi="Times New Roman" w:cs="Times New Roman"/>
          <w:spacing w:val="-3"/>
          <w:w w:val="105"/>
          <w:sz w:val="20"/>
          <w:szCs w:val="20"/>
          <w:lang w:val="pl-PL" w:eastAsia="pl-PL"/>
        </w:rPr>
        <w:t xml:space="preserve">i terminowemu wykonaniu zamówienia. Zgodnie z dokonaną analizą jest zamówieniem dostępnym dla </w:t>
      </w:r>
      <w:r w:rsidRPr="00020DFD">
        <w:rPr>
          <w:rFonts w:ascii="Times New Roman" w:hAnsi="Times New Roman" w:cs="Times New Roman"/>
          <w:spacing w:val="-6"/>
          <w:w w:val="105"/>
          <w:sz w:val="20"/>
          <w:szCs w:val="20"/>
          <w:lang w:val="pl-PL" w:eastAsia="pl-PL"/>
        </w:rPr>
        <w:t xml:space="preserve">małych i średnich przedsiębiorców. Podzielnie zamówienia groziłoby ograniczeniem konkurencji. Zgodnie z </w:t>
      </w:r>
      <w:r w:rsidRPr="00020DFD">
        <w:rPr>
          <w:rFonts w:ascii="Times New Roman" w:hAnsi="Times New Roman" w:cs="Times New Roman"/>
          <w:spacing w:val="-3"/>
          <w:w w:val="105"/>
          <w:sz w:val="20"/>
          <w:szCs w:val="20"/>
          <w:lang w:val="pl-PL" w:eastAsia="pl-PL"/>
        </w:rPr>
        <w:t xml:space="preserve">treścią motywu 78 dyrektywy, Instytucja zamawiająca powinna mieć obowiązek rozważenia celowości podziału zamówień na części, jednocześnie zachowując swobodę autonomicznego podejmowania decyzji </w:t>
      </w:r>
      <w:r w:rsidRPr="00020DFD">
        <w:rPr>
          <w:rFonts w:ascii="Times New Roman" w:hAnsi="Times New Roman" w:cs="Times New Roman"/>
          <w:spacing w:val="-4"/>
          <w:w w:val="105"/>
          <w:sz w:val="20"/>
          <w:szCs w:val="20"/>
          <w:lang w:val="pl-PL" w:eastAsia="pl-PL"/>
        </w:rPr>
        <w:t>na każdej podstawie, jaką uzna za stosowną, nie podlegając nadzorowi administracyjnemu ani sądowemu.</w:t>
      </w:r>
    </w:p>
    <w:p w:rsidR="00270B0D" w:rsidRPr="00020DFD" w:rsidRDefault="005E2BE9">
      <w:pPr>
        <w:shd w:val="clear" w:color="auto" w:fill="FFFFFF"/>
        <w:spacing w:line="276" w:lineRule="auto"/>
        <w:ind w:firstLine="708"/>
        <w:jc w:val="both"/>
        <w:rPr>
          <w:rFonts w:ascii="Times New Roman" w:hAnsi="Times New Roman" w:cs="Times New Roman"/>
          <w:w w:val="105"/>
          <w:sz w:val="20"/>
          <w:szCs w:val="20"/>
          <w:lang w:val="pl-PL"/>
        </w:rPr>
      </w:pPr>
      <w:r w:rsidRPr="00020DFD">
        <w:rPr>
          <w:rFonts w:ascii="Times New Roman" w:hAnsi="Times New Roman" w:cs="Times New Roman"/>
          <w:sz w:val="20"/>
          <w:szCs w:val="20"/>
          <w:lang w:val="pl-PL"/>
        </w:rPr>
        <w:t>3.6 Materiały, rozwiązania równoważne</w:t>
      </w:r>
    </w:p>
    <w:p w:rsidR="00270B0D" w:rsidRPr="00020DFD" w:rsidRDefault="005E2BE9">
      <w:pPr>
        <w:shd w:val="clear" w:color="auto" w:fill="FFFFFF"/>
        <w:spacing w:line="276" w:lineRule="auto"/>
        <w:jc w:val="both"/>
        <w:rPr>
          <w:rFonts w:ascii="Times New Roman" w:hAnsi="Times New Roman" w:cs="Times New Roman"/>
          <w:sz w:val="20"/>
          <w:szCs w:val="20"/>
          <w:lang w:val="pl-PL" w:eastAsia="pl-PL"/>
        </w:rPr>
      </w:pPr>
      <w:r w:rsidRPr="00020DFD">
        <w:rPr>
          <w:rFonts w:ascii="Times New Roman" w:hAnsi="Times New Roman" w:cs="Times New Roman"/>
          <w:sz w:val="20"/>
          <w:szCs w:val="20"/>
          <w:lang w:val="pl-PL" w:eastAsia="pl-PL"/>
        </w:rPr>
        <w:t>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 W przypadku użycia w dokumentacji projektowej odniesień do norm, europejskich ocen technicznych, aprobat, specyfikacji technicznych i systemów referencji technicznych Zamawiający dopuszcza rozwiązania równoważne opisywanym. Wykonawca analizując dokumentację projektową, przedmiary robót powinien założyć, że każdemu odniesieniu użytemu w dokumentacji projektowej, przedmiarach robót towarzyszy wyraz „lub równoważne". W przypadku, gdy w dokumentacji projektowej, przedmiarach robót zostały użyte znaki towarowe, patenty lub pochodzenie oznacza to, że są podane przykładowo i określają jedynie minimalne oczekiwane parametry jakościowe oraz wymagany standard. Wykonawca może zastosować materiały lub urządzenia równoważne, lecz o parametrach technicznych i jakościowych nie gorszych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 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 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 Jeżeli w opisie przedmiotu zamówienia ujęto zapis wynikający z katalogów nakładów rzeczowych (KNR, KNNR, itd.)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w:t>
      </w:r>
      <w:r w:rsidR="001F5131" w:rsidRPr="00020DFD">
        <w:rPr>
          <w:rFonts w:ascii="Times New Roman" w:hAnsi="Times New Roman" w:cs="Times New Roman"/>
          <w:sz w:val="20"/>
          <w:szCs w:val="20"/>
          <w:lang w:val="pl-PL" w:eastAsia="pl-PL"/>
        </w:rPr>
        <w:t xml:space="preserve"> </w:t>
      </w:r>
      <w:r w:rsidRPr="00020DFD">
        <w:rPr>
          <w:rFonts w:ascii="Times New Roman" w:hAnsi="Times New Roman" w:cs="Times New Roman"/>
          <w:sz w:val="20"/>
          <w:szCs w:val="20"/>
          <w:lang w:val="pl-PL" w:eastAsia="pl-PL"/>
        </w:rPr>
        <w:t>z dokumentacją techniczną. Wykonawca potwierdza, iż przed podpisaniem niniejszej umowy, przy zachowaniu najwyższej staranności zapoznał się z przedmiotem zamówienia oraz dokonał wizji lokalnej terenu budowy, a także poznał istniejący</w:t>
      </w:r>
      <w:r w:rsidR="001F5131" w:rsidRPr="00020DFD">
        <w:rPr>
          <w:rFonts w:ascii="Times New Roman" w:hAnsi="Times New Roman" w:cs="Times New Roman"/>
          <w:sz w:val="20"/>
          <w:szCs w:val="20"/>
          <w:lang w:val="pl-PL" w:eastAsia="pl-PL"/>
        </w:rPr>
        <w:t xml:space="preserve"> </w:t>
      </w:r>
      <w:r w:rsidRPr="00020DFD">
        <w:rPr>
          <w:rFonts w:ascii="Times New Roman" w:hAnsi="Times New Roman" w:cs="Times New Roman"/>
          <w:sz w:val="20"/>
          <w:szCs w:val="20"/>
          <w:lang w:val="pl-PL" w:eastAsia="pl-PL"/>
        </w:rPr>
        <w:t>stan faktyczny.</w:t>
      </w:r>
    </w:p>
    <w:p w:rsidR="00270B0D" w:rsidRPr="00020DFD" w:rsidRDefault="005E2BE9">
      <w:pPr>
        <w:shd w:val="clear" w:color="auto" w:fill="FFFFFF"/>
        <w:spacing w:line="276" w:lineRule="auto"/>
        <w:jc w:val="both"/>
        <w:rPr>
          <w:rFonts w:ascii="Times New Roman" w:hAnsi="Times New Roman" w:cs="Times New Roman"/>
          <w:sz w:val="20"/>
          <w:szCs w:val="20"/>
          <w:lang w:val="pl-PL" w:eastAsia="pl-PL"/>
        </w:rPr>
      </w:pPr>
      <w:r w:rsidRPr="00020DFD">
        <w:rPr>
          <w:rFonts w:ascii="Times New Roman" w:hAnsi="Times New Roman" w:cs="Times New Roman"/>
          <w:sz w:val="20"/>
          <w:szCs w:val="20"/>
          <w:lang w:val="pl-PL" w:eastAsia="pl-PL"/>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 Brak wskazania w ofercie propozycji zastosowań równoważnych oznaczać będzie deklarację Wykonawcy, że przedmiot zamówienia zostanie wykonany przy zastosowaniu urządzeń i materiałów określonych w dokumentacji technicznej</w:t>
      </w:r>
      <w:r w:rsidR="00966205">
        <w:rPr>
          <w:rFonts w:ascii="Times New Roman" w:hAnsi="Times New Roman" w:cs="Times New Roman"/>
          <w:sz w:val="20"/>
          <w:szCs w:val="20"/>
          <w:lang w:val="pl-PL" w:eastAsia="pl-PL"/>
        </w:rPr>
        <w:t>.</w:t>
      </w:r>
    </w:p>
    <w:p w:rsidR="00270B0D" w:rsidRPr="00020DFD" w:rsidRDefault="005E2BE9">
      <w:pPr>
        <w:shd w:val="clear" w:color="auto" w:fill="FFFFFF"/>
        <w:spacing w:line="276" w:lineRule="auto"/>
        <w:ind w:firstLine="708"/>
        <w:jc w:val="both"/>
        <w:rPr>
          <w:rFonts w:ascii="Times New Roman" w:hAnsi="Times New Roman" w:cs="Times New Roman"/>
          <w:w w:val="105"/>
          <w:sz w:val="20"/>
          <w:szCs w:val="20"/>
          <w:lang w:val="pl-PL"/>
        </w:rPr>
      </w:pPr>
      <w:r w:rsidRPr="00020DFD">
        <w:rPr>
          <w:rFonts w:ascii="Times New Roman" w:hAnsi="Times New Roman" w:cs="Times New Roman"/>
          <w:w w:val="105"/>
          <w:sz w:val="20"/>
          <w:szCs w:val="20"/>
          <w:lang w:val="pl-PL"/>
        </w:rPr>
        <w:t xml:space="preserve">3.7 </w:t>
      </w:r>
      <w:r w:rsidRPr="00020DFD">
        <w:rPr>
          <w:rFonts w:ascii="Times New Roman" w:hAnsi="Times New Roman" w:cs="Times New Roman"/>
          <w:b/>
          <w:sz w:val="20"/>
          <w:szCs w:val="20"/>
          <w:lang w:val="pl-PL"/>
        </w:rPr>
        <w:t>Terminy gwarancji i rękojmi.</w:t>
      </w:r>
    </w:p>
    <w:p w:rsidR="00270B0D" w:rsidRPr="00020DFD" w:rsidRDefault="005E2BE9">
      <w:pPr>
        <w:spacing w:after="36" w:line="276" w:lineRule="auto"/>
        <w:ind w:firstLine="504"/>
        <w:jc w:val="both"/>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Warunki gwarancji opisuje § 58 - § 63 projektowanych postanowieniach umowy. Wykonawca zobowiązany </w:t>
      </w:r>
      <w:r w:rsidRPr="00020DFD">
        <w:rPr>
          <w:rFonts w:ascii="Times New Roman" w:hAnsi="Times New Roman" w:cs="Times New Roman"/>
          <w:spacing w:val="-5"/>
          <w:w w:val="105"/>
          <w:sz w:val="20"/>
          <w:szCs w:val="20"/>
          <w:lang w:val="pl-PL"/>
        </w:rPr>
        <w:t xml:space="preserve">jest udzielić gwarancji na wykonane roboty budowlane oraz zamontowane materiały i urządzenia na okres </w:t>
      </w:r>
      <w:r w:rsidRPr="00020DFD">
        <w:rPr>
          <w:rFonts w:ascii="Times New Roman" w:hAnsi="Times New Roman" w:cs="Times New Roman"/>
          <w:spacing w:val="1"/>
          <w:w w:val="105"/>
          <w:sz w:val="20"/>
          <w:szCs w:val="20"/>
          <w:lang w:val="pl-PL"/>
        </w:rPr>
        <w:t xml:space="preserve">wskazany z formularzu oferty. Długość okresu gwarancji - stanowi również kryterium oceny ofert. </w:t>
      </w:r>
      <w:r w:rsidRPr="00020DFD">
        <w:rPr>
          <w:rFonts w:ascii="Times New Roman" w:hAnsi="Times New Roman" w:cs="Times New Roman"/>
          <w:spacing w:val="-5"/>
          <w:w w:val="105"/>
          <w:sz w:val="20"/>
          <w:szCs w:val="20"/>
          <w:lang w:val="pl-PL"/>
        </w:rPr>
        <w:t xml:space="preserve">Zamawiający określa go na okres w przedziale od </w:t>
      </w:r>
      <w:r w:rsidR="00966205">
        <w:rPr>
          <w:rFonts w:ascii="Times New Roman" w:hAnsi="Times New Roman" w:cs="Times New Roman"/>
          <w:spacing w:val="-5"/>
          <w:w w:val="105"/>
          <w:sz w:val="20"/>
          <w:szCs w:val="20"/>
          <w:lang w:val="pl-PL"/>
        </w:rPr>
        <w:t>24</w:t>
      </w:r>
      <w:r w:rsidRPr="00020DFD">
        <w:rPr>
          <w:rFonts w:ascii="Times New Roman" w:hAnsi="Times New Roman" w:cs="Times New Roman"/>
          <w:spacing w:val="-5"/>
          <w:w w:val="105"/>
          <w:sz w:val="20"/>
          <w:szCs w:val="20"/>
          <w:lang w:val="pl-PL"/>
        </w:rPr>
        <w:t xml:space="preserve"> miesięcy (termin minimalny) do 60 miesięcy (termin </w:t>
      </w:r>
      <w:r w:rsidRPr="00020DFD">
        <w:rPr>
          <w:rFonts w:ascii="Times New Roman" w:hAnsi="Times New Roman" w:cs="Times New Roman"/>
          <w:spacing w:val="-4"/>
          <w:w w:val="105"/>
          <w:sz w:val="20"/>
          <w:szCs w:val="20"/>
          <w:lang w:val="pl-PL"/>
        </w:rPr>
        <w:t>maksymalny) od dnia podpisania protokołu odbioru końcowego.</w:t>
      </w:r>
    </w:p>
    <w:p w:rsidR="001F5131" w:rsidRPr="00020DFD" w:rsidRDefault="001F5131">
      <w:pPr>
        <w:spacing w:after="36" w:line="276" w:lineRule="auto"/>
        <w:ind w:firstLine="504"/>
        <w:jc w:val="both"/>
        <w:rPr>
          <w:rFonts w:ascii="Times New Roman" w:hAnsi="Times New Roman" w:cs="Times New Roman"/>
          <w:spacing w:val="-4"/>
          <w:w w:val="105"/>
          <w:sz w:val="20"/>
          <w:szCs w:val="20"/>
          <w:lang w:val="pl-PL"/>
        </w:rPr>
      </w:pP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4. Termin wykonania zamówienia</w:t>
      </w:r>
    </w:p>
    <w:p w:rsidR="00270B0D" w:rsidRPr="00020DFD" w:rsidRDefault="005E2BE9">
      <w:pPr>
        <w:tabs>
          <w:tab w:val="decimal" w:pos="114"/>
        </w:tabs>
        <w:spacing w:line="326" w:lineRule="exact"/>
        <w:rPr>
          <w:rFonts w:ascii="Times New Roman" w:hAnsi="Times New Roman" w:cs="Times New Roman"/>
          <w:w w:val="105"/>
          <w:sz w:val="20"/>
          <w:szCs w:val="20"/>
          <w:lang w:val="pl-PL"/>
        </w:rPr>
      </w:pPr>
      <w:r w:rsidRPr="00020DFD">
        <w:rPr>
          <w:w w:val="105"/>
          <w:sz w:val="18"/>
          <w:lang w:val="pl-PL"/>
        </w:rPr>
        <w:tab/>
      </w:r>
      <w:r w:rsidRPr="00020DFD">
        <w:rPr>
          <w:w w:val="105"/>
          <w:sz w:val="18"/>
          <w:lang w:val="pl-PL"/>
        </w:rPr>
        <w:tab/>
      </w:r>
      <w:r w:rsidRPr="00020DFD">
        <w:rPr>
          <w:rFonts w:ascii="Times New Roman" w:hAnsi="Times New Roman" w:cs="Times New Roman"/>
          <w:w w:val="105"/>
          <w:sz w:val="20"/>
          <w:szCs w:val="20"/>
          <w:lang w:val="pl-PL"/>
        </w:rPr>
        <w:t xml:space="preserve">4.1 </w:t>
      </w:r>
      <w:r w:rsidRPr="00020DFD">
        <w:rPr>
          <w:rFonts w:ascii="Times New Roman" w:hAnsi="Times New Roman" w:cs="Times New Roman"/>
          <w:spacing w:val="-4"/>
          <w:w w:val="105"/>
          <w:sz w:val="20"/>
          <w:szCs w:val="20"/>
          <w:lang w:val="pl-PL"/>
        </w:rPr>
        <w:t xml:space="preserve">Termin wykonania zamówienia: </w:t>
      </w:r>
      <w:r w:rsidR="005C590F" w:rsidRPr="00141628">
        <w:rPr>
          <w:rFonts w:ascii="Times New Roman" w:hAnsi="Times New Roman" w:cs="Times New Roman"/>
          <w:b/>
          <w:spacing w:val="-4"/>
          <w:w w:val="105"/>
          <w:sz w:val="20"/>
          <w:szCs w:val="20"/>
          <w:lang w:val="pl-PL"/>
        </w:rPr>
        <w:t>105 dni</w:t>
      </w:r>
      <w:r w:rsidR="005C590F">
        <w:rPr>
          <w:rFonts w:ascii="Times New Roman" w:hAnsi="Times New Roman" w:cs="Times New Roman"/>
          <w:spacing w:val="-4"/>
          <w:w w:val="105"/>
          <w:sz w:val="20"/>
          <w:szCs w:val="20"/>
          <w:lang w:val="pl-PL"/>
        </w:rPr>
        <w:t xml:space="preserve"> </w:t>
      </w:r>
      <w:r w:rsidRPr="00AF1DC2">
        <w:rPr>
          <w:rFonts w:ascii="Times New Roman" w:hAnsi="Times New Roman" w:cs="Times New Roman"/>
          <w:spacing w:val="-4"/>
          <w:w w:val="105"/>
          <w:sz w:val="20"/>
          <w:szCs w:val="20"/>
          <w:lang w:val="pl-PL"/>
        </w:rPr>
        <w:t>o</w:t>
      </w:r>
      <w:r w:rsidRPr="00020DFD">
        <w:rPr>
          <w:rFonts w:ascii="Times New Roman" w:hAnsi="Times New Roman" w:cs="Times New Roman"/>
          <w:spacing w:val="-4"/>
          <w:w w:val="105"/>
          <w:sz w:val="20"/>
          <w:szCs w:val="20"/>
          <w:lang w:val="pl-PL"/>
        </w:rPr>
        <w:t>d dnia zawarcia umowy</w:t>
      </w:r>
      <w:r w:rsidRPr="00020DFD">
        <w:rPr>
          <w:rFonts w:ascii="Times New Roman" w:hAnsi="Times New Roman" w:cs="Times New Roman"/>
          <w:b/>
          <w:spacing w:val="-4"/>
          <w:w w:val="105"/>
          <w:sz w:val="20"/>
          <w:szCs w:val="20"/>
          <w:lang w:val="pl-PL"/>
        </w:rPr>
        <w:t>.</w:t>
      </w:r>
    </w:p>
    <w:p w:rsidR="00270B0D" w:rsidRPr="00020DFD" w:rsidRDefault="005E2BE9">
      <w:pPr>
        <w:spacing w:line="326" w:lineRule="exact"/>
        <w:ind w:left="567" w:hanging="567"/>
        <w:jc w:val="both"/>
        <w:rPr>
          <w:lang w:val="pl-PL"/>
        </w:rPr>
      </w:pPr>
      <w:r w:rsidRPr="00020DFD">
        <w:rPr>
          <w:rFonts w:ascii="Times New Roman" w:hAnsi="Times New Roman" w:cs="Times New Roman"/>
          <w:w w:val="105"/>
          <w:sz w:val="20"/>
          <w:szCs w:val="20"/>
          <w:lang w:val="pl-PL"/>
        </w:rPr>
        <w:tab/>
      </w:r>
      <w:r w:rsidRPr="00020DFD">
        <w:rPr>
          <w:rFonts w:ascii="Times New Roman" w:hAnsi="Times New Roman" w:cs="Times New Roman"/>
          <w:w w:val="105"/>
          <w:sz w:val="20"/>
          <w:szCs w:val="20"/>
          <w:lang w:val="pl-PL"/>
        </w:rPr>
        <w:tab/>
        <w:t xml:space="preserve">4.2 </w:t>
      </w:r>
      <w:r w:rsidRPr="00020DFD">
        <w:rPr>
          <w:rFonts w:ascii="Times New Roman" w:hAnsi="Times New Roman" w:cs="Times New Roman"/>
          <w:spacing w:val="-4"/>
          <w:w w:val="105"/>
          <w:sz w:val="20"/>
          <w:szCs w:val="20"/>
          <w:lang w:val="pl-PL"/>
        </w:rPr>
        <w:t>Projektowane postanowienia umowy w sprawie zamówienia publicznego, które zostaną wprowadzone do treści tej umowy zawierają się w Załączniku nr 4 do SWZ.</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 xml:space="preserve">5. Wymagania w zakresie zatrudnienia na podstawie stosunku pracy, w okolicznościach, </w:t>
      </w:r>
      <w:r w:rsidRPr="00020DFD">
        <w:rPr>
          <w:rFonts w:ascii="Times New Roman" w:hAnsi="Times New Roman" w:cs="Times New Roman"/>
          <w:b/>
          <w:spacing w:val="-2"/>
          <w:w w:val="105"/>
          <w:lang w:val="pl-PL"/>
        </w:rPr>
        <w:br/>
        <w:t>o których mowa w art. 95 ustawy Pzp</w:t>
      </w:r>
    </w:p>
    <w:p w:rsidR="00270B0D" w:rsidRPr="00020DFD" w:rsidRDefault="005E2BE9">
      <w:pPr>
        <w:jc w:val="both"/>
        <w:rPr>
          <w:rFonts w:ascii="Times New Roman" w:hAnsi="Times New Roman" w:cs="Times New Roman"/>
          <w:spacing w:val="-2"/>
          <w:w w:val="105"/>
          <w:sz w:val="20"/>
          <w:szCs w:val="20"/>
          <w:lang w:val="pl-PL"/>
        </w:rPr>
      </w:pPr>
      <w:r w:rsidRPr="00020DFD">
        <w:rPr>
          <w:spacing w:val="-38"/>
          <w:w w:val="105"/>
          <w:sz w:val="18"/>
          <w:lang w:val="pl-PL"/>
        </w:rPr>
        <w:tab/>
      </w:r>
      <w:r w:rsidRPr="00020DFD">
        <w:rPr>
          <w:rFonts w:ascii="Times New Roman" w:hAnsi="Times New Roman" w:cs="Times New Roman"/>
          <w:spacing w:val="-4"/>
          <w:w w:val="105"/>
          <w:sz w:val="20"/>
          <w:szCs w:val="20"/>
          <w:lang w:val="pl-PL"/>
        </w:rPr>
        <w:t xml:space="preserve">5.1 Wymagania związane z realizacją zamówienia w zakresie zatrudnienia przez Wykonawcę lub podwykonawcę </w:t>
      </w:r>
      <w:r w:rsidRPr="00020DFD">
        <w:rPr>
          <w:rFonts w:ascii="Times New Roman" w:hAnsi="Times New Roman" w:cs="Times New Roman"/>
          <w:spacing w:val="-2"/>
          <w:w w:val="105"/>
          <w:sz w:val="20"/>
          <w:szCs w:val="20"/>
          <w:lang w:val="pl-PL"/>
        </w:rPr>
        <w:t xml:space="preserve">na podstawie stosunku pracy osób wykonujących wskazane przez Zamawiającego czynności w zakresie </w:t>
      </w:r>
      <w:r w:rsidRPr="00020DFD">
        <w:rPr>
          <w:rFonts w:ascii="Times New Roman" w:hAnsi="Times New Roman" w:cs="Times New Roman"/>
          <w:spacing w:val="-1"/>
          <w:w w:val="105"/>
          <w:sz w:val="20"/>
          <w:szCs w:val="20"/>
          <w:lang w:val="pl-PL"/>
        </w:rPr>
        <w:t>realizacji zamówienia, jeżeli wykonanie tych czynności p</w:t>
      </w:r>
      <w:r w:rsidR="005C590F">
        <w:rPr>
          <w:rFonts w:ascii="Times New Roman" w:hAnsi="Times New Roman" w:cs="Times New Roman"/>
          <w:spacing w:val="-1"/>
          <w:w w:val="105"/>
          <w:sz w:val="20"/>
          <w:szCs w:val="20"/>
          <w:lang w:val="pl-PL"/>
        </w:rPr>
        <w:t xml:space="preserve">olega na wykonywaniu pracy w sposób </w:t>
      </w:r>
      <w:r w:rsidRPr="00020DFD">
        <w:rPr>
          <w:rFonts w:ascii="Times New Roman" w:hAnsi="Times New Roman" w:cs="Times New Roman"/>
          <w:spacing w:val="-1"/>
          <w:w w:val="105"/>
          <w:sz w:val="20"/>
          <w:szCs w:val="20"/>
          <w:lang w:val="pl-PL"/>
        </w:rPr>
        <w:t xml:space="preserve">określony </w:t>
      </w:r>
      <w:r w:rsidRPr="00020DFD">
        <w:rPr>
          <w:rFonts w:ascii="Times New Roman" w:hAnsi="Times New Roman" w:cs="Times New Roman"/>
          <w:w w:val="105"/>
          <w:sz w:val="20"/>
          <w:szCs w:val="20"/>
          <w:lang w:val="pl-PL"/>
        </w:rPr>
        <w:t>w art. 22 § 1 ustawy z dnia 26.06.1974r. - Kodeks pracy (t.j. Dz. U. z 2023 r. poz. 1465 z późn. zm.</w:t>
      </w:r>
      <w:r w:rsidRPr="00020DFD">
        <w:rPr>
          <w:rFonts w:ascii="Times New Roman" w:hAnsi="Times New Roman" w:cs="Times New Roman"/>
          <w:spacing w:val="-4"/>
          <w:w w:val="105"/>
          <w:sz w:val="20"/>
          <w:szCs w:val="20"/>
          <w:lang w:val="pl-PL"/>
        </w:rPr>
        <w:t>) obejmują m.in. następujące rodzaje czynności wykonywane przy robotach:</w:t>
      </w:r>
    </w:p>
    <w:p w:rsidR="00270B0D" w:rsidRPr="00020DFD" w:rsidRDefault="00AF1DC2">
      <w:pPr>
        <w:spacing w:line="276" w:lineRule="auto"/>
        <w:ind w:left="504"/>
        <w:jc w:val="both"/>
        <w:rPr>
          <w:rFonts w:ascii="Times New Roman" w:hAnsi="Times New Roman" w:cs="Times New Roman"/>
          <w:spacing w:val="-4"/>
          <w:w w:val="105"/>
          <w:sz w:val="20"/>
          <w:szCs w:val="20"/>
          <w:lang w:val="pl-PL"/>
        </w:rPr>
      </w:pPr>
      <w:r>
        <w:rPr>
          <w:rFonts w:ascii="Times New Roman" w:hAnsi="Times New Roman" w:cs="Times New Roman"/>
          <w:spacing w:val="-6"/>
          <w:w w:val="105"/>
          <w:sz w:val="20"/>
          <w:szCs w:val="20"/>
          <w:lang w:val="pl-PL"/>
        </w:rPr>
        <w:t>związanych z remontem i wymiana pokrycia dachowego.</w:t>
      </w:r>
    </w:p>
    <w:p w:rsidR="00270B0D" w:rsidRPr="00020DFD" w:rsidRDefault="005E2BE9">
      <w:pPr>
        <w:ind w:firstLine="504"/>
        <w:jc w:val="both"/>
        <w:rPr>
          <w:rFonts w:ascii="Times New Roman" w:hAnsi="Times New Roman" w:cs="Times New Roman"/>
          <w:spacing w:val="1"/>
          <w:w w:val="105"/>
          <w:sz w:val="20"/>
          <w:szCs w:val="20"/>
          <w:lang w:val="pl-PL"/>
        </w:rPr>
      </w:pPr>
      <w:r w:rsidRPr="00020DFD">
        <w:rPr>
          <w:rFonts w:ascii="Times New Roman" w:hAnsi="Times New Roman" w:cs="Times New Roman"/>
          <w:spacing w:val="-4"/>
          <w:w w:val="105"/>
          <w:sz w:val="20"/>
          <w:szCs w:val="20"/>
          <w:lang w:val="pl-PL"/>
        </w:rPr>
        <w:t>5.2 Szczegółowe wymagania dotyczące realizacji oraz egzekwowania wymogu zatrudnienia na podstawie stosunku pracy zostały określone w projektowanych postanowieniach umowy stanowiącym</w:t>
      </w:r>
      <w:r w:rsidRPr="00020DFD">
        <w:rPr>
          <w:rFonts w:ascii="Times New Roman" w:hAnsi="Times New Roman" w:cs="Times New Roman"/>
          <w:spacing w:val="1"/>
          <w:w w:val="105"/>
          <w:sz w:val="20"/>
          <w:szCs w:val="20"/>
          <w:lang w:val="pl-PL"/>
        </w:rPr>
        <w:t xml:space="preserve"> Załącznik </w:t>
      </w:r>
      <w:r w:rsidRPr="00020DFD">
        <w:rPr>
          <w:rFonts w:ascii="Times New Roman" w:hAnsi="Times New Roman" w:cs="Times New Roman"/>
          <w:w w:val="105"/>
          <w:sz w:val="20"/>
          <w:szCs w:val="20"/>
          <w:lang w:val="pl-PL"/>
        </w:rPr>
        <w:t>nr 4 do SWZ.</w:t>
      </w:r>
    </w:p>
    <w:p w:rsidR="00270B0D" w:rsidRPr="00020DFD" w:rsidRDefault="005E2BE9">
      <w:pPr>
        <w:ind w:firstLine="504"/>
        <w:jc w:val="both"/>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5.3 Zamawiający nie określa dodatkowych wymagań związanych z zatrudnianiem osób, o których mowa </w:t>
      </w:r>
      <w:r w:rsidRPr="00020DFD">
        <w:rPr>
          <w:rFonts w:ascii="Times New Roman" w:hAnsi="Times New Roman" w:cs="Times New Roman"/>
          <w:spacing w:val="-4"/>
          <w:w w:val="105"/>
          <w:sz w:val="20"/>
          <w:szCs w:val="20"/>
          <w:lang w:val="pl-PL"/>
        </w:rPr>
        <w:br/>
        <w:t>w art. 96 ust. 2 pkt 2 ustawy Pzp.</w:t>
      </w:r>
    </w:p>
    <w:p w:rsidR="00270B0D" w:rsidRPr="00020DFD" w:rsidRDefault="005E2BE9">
      <w:pPr>
        <w:ind w:firstLine="504"/>
        <w:jc w:val="both"/>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5.4 Zamawiający nie zastrzega możliwości ubiegania się o udzielenie zamówienia wyłącznie przez Wykonawców, o których mowa w art. 94 ustawy Pzp.</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6. Informacja o warunkach udziału w postępowaniu</w:t>
      </w:r>
    </w:p>
    <w:p w:rsidR="00270B0D" w:rsidRPr="00020DFD" w:rsidRDefault="005E2BE9">
      <w:pPr>
        <w:ind w:firstLine="504"/>
        <w:jc w:val="both"/>
        <w:rPr>
          <w:lang w:val="pl-PL"/>
        </w:rPr>
      </w:pPr>
      <w:r w:rsidRPr="00020DFD">
        <w:rPr>
          <w:rFonts w:ascii="Times New Roman" w:hAnsi="Times New Roman" w:cs="Times New Roman"/>
          <w:spacing w:val="-4"/>
          <w:w w:val="105"/>
          <w:sz w:val="20"/>
          <w:szCs w:val="20"/>
          <w:lang w:val="pl-PL"/>
        </w:rPr>
        <w:tab/>
        <w:t>6.1 O udzielenie zamówienia mogą ubiegać się Wykonawcy, którzy nie podlegają wykluczeniu oraz spełniają określone przez Zamawiającego warunki udziału w postępowaniu.</w:t>
      </w:r>
    </w:p>
    <w:p w:rsidR="00270B0D" w:rsidRPr="00020DFD" w:rsidRDefault="005E2BE9">
      <w:pPr>
        <w:ind w:firstLine="504"/>
        <w:jc w:val="both"/>
        <w:rPr>
          <w:lang w:val="pl-PL"/>
        </w:rPr>
      </w:pPr>
      <w:r w:rsidRPr="00020DFD">
        <w:rPr>
          <w:rFonts w:ascii="Times New Roman" w:hAnsi="Times New Roman" w:cs="Times New Roman"/>
          <w:spacing w:val="-4"/>
          <w:w w:val="105"/>
          <w:sz w:val="20"/>
          <w:szCs w:val="20"/>
          <w:lang w:val="pl-PL"/>
        </w:rPr>
        <w:tab/>
        <w:t>6.2 O udzielenie zamówienia mogą ubiegać się Wykonawcy, którzy spełniają warunki dotyczące:</w:t>
      </w:r>
    </w:p>
    <w:p w:rsidR="00270B0D" w:rsidRPr="00020DFD" w:rsidRDefault="005E2BE9">
      <w:pPr>
        <w:numPr>
          <w:ilvl w:val="0"/>
          <w:numId w:val="2"/>
        </w:numPr>
        <w:tabs>
          <w:tab w:val="decimal" w:pos="864"/>
        </w:tabs>
        <w:spacing w:line="295" w:lineRule="exact"/>
        <w:ind w:left="505" w:right="288" w:firstLine="72"/>
        <w:jc w:val="both"/>
        <w:rPr>
          <w:lang w:val="pl-PL"/>
        </w:rPr>
      </w:pPr>
      <w:r w:rsidRPr="00020DFD">
        <w:rPr>
          <w:rFonts w:ascii="Times New Roman" w:hAnsi="Times New Roman" w:cs="Times New Roman"/>
          <w:b/>
          <w:spacing w:val="-9"/>
          <w:w w:val="105"/>
          <w:sz w:val="20"/>
          <w:szCs w:val="20"/>
          <w:lang w:val="pl-PL"/>
        </w:rPr>
        <w:t xml:space="preserve"> zdolności do występowania w obrocie gospodarczym</w:t>
      </w:r>
      <w:r w:rsidRPr="00020DFD">
        <w:rPr>
          <w:rFonts w:ascii="Times New Roman" w:hAnsi="Times New Roman" w:cs="Times New Roman"/>
          <w:spacing w:val="-9"/>
          <w:w w:val="105"/>
          <w:sz w:val="20"/>
          <w:szCs w:val="20"/>
          <w:lang w:val="pl-PL"/>
        </w:rPr>
        <w:t xml:space="preserve">: Zamawiający nie stawia warunku w powyższym </w:t>
      </w:r>
      <w:r w:rsidRPr="00020DFD">
        <w:rPr>
          <w:rFonts w:ascii="Times New Roman" w:hAnsi="Times New Roman" w:cs="Times New Roman"/>
          <w:w w:val="105"/>
          <w:sz w:val="20"/>
          <w:szCs w:val="20"/>
          <w:lang w:val="pl-PL"/>
        </w:rPr>
        <w:t>zakresie.</w:t>
      </w:r>
    </w:p>
    <w:p w:rsidR="00270B0D" w:rsidRPr="00020DFD" w:rsidRDefault="005E2BE9">
      <w:pPr>
        <w:numPr>
          <w:ilvl w:val="0"/>
          <w:numId w:val="2"/>
        </w:numPr>
        <w:tabs>
          <w:tab w:val="decimal" w:pos="864"/>
        </w:tabs>
        <w:spacing w:line="307" w:lineRule="exact"/>
        <w:ind w:left="505" w:firstLine="72"/>
        <w:jc w:val="both"/>
        <w:rPr>
          <w:lang w:val="pl-PL"/>
        </w:rPr>
      </w:pPr>
      <w:r w:rsidRPr="00020DFD">
        <w:rPr>
          <w:rFonts w:ascii="Times New Roman" w:hAnsi="Times New Roman" w:cs="Times New Roman"/>
          <w:b/>
          <w:spacing w:val="1"/>
          <w:w w:val="105"/>
          <w:sz w:val="20"/>
          <w:szCs w:val="20"/>
          <w:lang w:val="pl-PL"/>
        </w:rPr>
        <w:t xml:space="preserve"> uprawnień do prowadzenia określonej działalności gospodarczej lub zawodowej, o ile wynika to</w:t>
      </w:r>
      <w:r w:rsidR="001F5131" w:rsidRPr="00020DFD">
        <w:rPr>
          <w:rFonts w:ascii="Times New Roman" w:hAnsi="Times New Roman" w:cs="Times New Roman"/>
          <w:b/>
          <w:spacing w:val="1"/>
          <w:w w:val="105"/>
          <w:sz w:val="20"/>
          <w:szCs w:val="20"/>
          <w:lang w:val="pl-PL"/>
        </w:rPr>
        <w:br/>
      </w:r>
      <w:r w:rsidRPr="00020DFD">
        <w:rPr>
          <w:rFonts w:ascii="Times New Roman" w:hAnsi="Times New Roman" w:cs="Times New Roman"/>
          <w:b/>
          <w:spacing w:val="-4"/>
          <w:w w:val="105"/>
          <w:sz w:val="20"/>
          <w:szCs w:val="20"/>
          <w:lang w:val="pl-PL"/>
        </w:rPr>
        <w:t>z odrębnych przepisów</w:t>
      </w:r>
      <w:r w:rsidRPr="00020DFD">
        <w:rPr>
          <w:rFonts w:ascii="Times New Roman" w:hAnsi="Times New Roman" w:cs="Times New Roman"/>
          <w:spacing w:val="-4"/>
          <w:w w:val="105"/>
          <w:sz w:val="20"/>
          <w:szCs w:val="20"/>
          <w:lang w:val="pl-PL"/>
        </w:rPr>
        <w:t>: Zamawiający nie stawia warunku w powyższym zakresie.</w:t>
      </w:r>
    </w:p>
    <w:p w:rsidR="00270B0D" w:rsidRPr="00020DFD" w:rsidRDefault="005E2BE9">
      <w:pPr>
        <w:numPr>
          <w:ilvl w:val="0"/>
          <w:numId w:val="2"/>
        </w:numPr>
        <w:tabs>
          <w:tab w:val="decimal" w:pos="864"/>
        </w:tabs>
        <w:spacing w:line="321" w:lineRule="exact"/>
        <w:ind w:left="505" w:firstLine="72"/>
      </w:pPr>
      <w:r w:rsidRPr="00020DFD">
        <w:rPr>
          <w:rFonts w:ascii="Times New Roman" w:hAnsi="Times New Roman" w:cs="Times New Roman"/>
          <w:b/>
          <w:spacing w:val="-6"/>
          <w:w w:val="110"/>
          <w:sz w:val="20"/>
          <w:szCs w:val="20"/>
          <w:lang w:val="pl-PL"/>
        </w:rPr>
        <w:t xml:space="preserve"> sytuacji ekonomicznej lub finansowej</w:t>
      </w:r>
      <w:r w:rsidRPr="00020DFD">
        <w:rPr>
          <w:rFonts w:ascii="Times New Roman" w:hAnsi="Times New Roman" w:cs="Times New Roman"/>
          <w:spacing w:val="-6"/>
          <w:w w:val="105"/>
          <w:sz w:val="20"/>
          <w:szCs w:val="20"/>
          <w:lang w:val="pl-PL"/>
        </w:rPr>
        <w:t xml:space="preserve">: </w:t>
      </w:r>
    </w:p>
    <w:p w:rsidR="00270B0D" w:rsidRPr="00020DFD" w:rsidRDefault="005E2BE9">
      <w:pPr>
        <w:ind w:left="907"/>
        <w:jc w:val="both"/>
        <w:rPr>
          <w:lang w:val="pl-PL"/>
        </w:rPr>
      </w:pPr>
      <w:r w:rsidRPr="00020DFD">
        <w:rPr>
          <w:rFonts w:ascii="Times New Roman" w:hAnsi="Times New Roman" w:cs="Verdana"/>
          <w:spacing w:val="-4"/>
          <w:w w:val="105"/>
          <w:sz w:val="20"/>
          <w:szCs w:val="18"/>
          <w:lang w:val="pl-PL"/>
        </w:rPr>
        <w:t>a)</w:t>
      </w:r>
      <w:r w:rsidRPr="00020DFD">
        <w:rPr>
          <w:rFonts w:ascii="Times New Roman" w:hAnsi="Times New Roman" w:cs="Times New Roman"/>
          <w:spacing w:val="-4"/>
          <w:w w:val="105"/>
          <w:sz w:val="20"/>
          <w:szCs w:val="20"/>
          <w:lang w:val="pl-PL"/>
        </w:rPr>
        <w:t xml:space="preserve"> Zamawiający wymaga, aby Wykonawca był ubezpieczony od odpowiedzialności cywilnej w zakresie prowadzonej działalności związanej z przedmiotem zamówienia na sumę gwarancyjną ubezpieczenia nie mniejszą </w:t>
      </w:r>
      <w:r w:rsidR="001F5131" w:rsidRPr="00020DFD">
        <w:rPr>
          <w:rFonts w:ascii="Times New Roman" w:hAnsi="Times New Roman" w:cs="Times New Roman"/>
          <w:spacing w:val="-4"/>
          <w:w w:val="105"/>
          <w:sz w:val="20"/>
          <w:szCs w:val="20"/>
          <w:lang w:val="pl-PL"/>
        </w:rPr>
        <w:br/>
      </w:r>
      <w:r w:rsidRPr="00020DFD">
        <w:rPr>
          <w:rFonts w:ascii="Times New Roman" w:hAnsi="Times New Roman" w:cs="Times New Roman"/>
          <w:spacing w:val="-4"/>
          <w:w w:val="105"/>
          <w:sz w:val="20"/>
          <w:szCs w:val="20"/>
          <w:lang w:val="pl-PL"/>
        </w:rPr>
        <w:t xml:space="preserve">niż </w:t>
      </w:r>
      <w:r w:rsidR="00966205">
        <w:rPr>
          <w:rFonts w:ascii="Times New Roman" w:hAnsi="Times New Roman" w:cs="Times New Roman"/>
          <w:spacing w:val="-4"/>
          <w:w w:val="105"/>
          <w:sz w:val="20"/>
          <w:szCs w:val="20"/>
          <w:lang w:val="pl-PL"/>
        </w:rPr>
        <w:t>2</w:t>
      </w:r>
      <w:r w:rsidRPr="00020DFD">
        <w:rPr>
          <w:rFonts w:ascii="Times New Roman" w:hAnsi="Times New Roman" w:cs="Times New Roman"/>
          <w:spacing w:val="-4"/>
          <w:w w:val="105"/>
          <w:sz w:val="20"/>
          <w:szCs w:val="20"/>
          <w:lang w:val="pl-PL"/>
        </w:rPr>
        <w:t xml:space="preserve">00 000,00 PLN </w:t>
      </w:r>
    </w:p>
    <w:p w:rsidR="00270B0D" w:rsidRPr="00020DFD" w:rsidRDefault="005E2BE9">
      <w:pPr>
        <w:ind w:left="907"/>
        <w:jc w:val="both"/>
        <w:rPr>
          <w:lang w:val="pl-PL"/>
        </w:rPr>
      </w:pPr>
      <w:r w:rsidRPr="00020DFD">
        <w:rPr>
          <w:rFonts w:ascii="Times New Roman" w:hAnsi="Times New Roman" w:cs="Times New Roman"/>
          <w:spacing w:val="-4"/>
          <w:w w:val="105"/>
          <w:sz w:val="20"/>
          <w:szCs w:val="20"/>
          <w:lang w:val="pl-PL"/>
        </w:rPr>
        <w:t xml:space="preserve">W przypadku podania wartości sumy gwarancyjnej w walucie obcej, Zamawiający jako kurs przeliczeniowy waluty przyjmie średni kurs Narodowego Banku Polskiego (NBP), który jest dostępny pod adresem </w:t>
      </w:r>
      <w:hyperlink r:id="rId12">
        <w:r w:rsidRPr="00020DFD">
          <w:rPr>
            <w:rFonts w:ascii="Times New Roman" w:hAnsi="Times New Roman" w:cs="Times New Roman"/>
            <w:spacing w:val="-4"/>
            <w:sz w:val="20"/>
            <w:szCs w:val="20"/>
            <w:lang w:val="pl-PL"/>
          </w:rPr>
          <w:t>www.nbp.pl</w:t>
        </w:r>
      </w:hyperlink>
      <w:r w:rsidRPr="00020DFD">
        <w:rPr>
          <w:rFonts w:ascii="Times New Roman" w:hAnsi="Times New Roman" w:cs="Times New Roman"/>
          <w:spacing w:val="-4"/>
          <w:w w:val="105"/>
          <w:sz w:val="20"/>
          <w:szCs w:val="20"/>
          <w:lang w:val="pl-PL"/>
        </w:rPr>
        <w:t xml:space="preserve"> opublikowany w dniu opublikowania ogłoszenia o zamówieniu w Biuletynie Zamówień Publicznych dla niniejszego postępowania.</w:t>
      </w:r>
    </w:p>
    <w:p w:rsidR="00270B0D" w:rsidRPr="00020DFD" w:rsidRDefault="005E2BE9">
      <w:pPr>
        <w:numPr>
          <w:ilvl w:val="0"/>
          <w:numId w:val="2"/>
        </w:numPr>
        <w:tabs>
          <w:tab w:val="decimal" w:pos="864"/>
        </w:tabs>
        <w:spacing w:line="297" w:lineRule="exact"/>
        <w:ind w:left="505" w:firstLine="72"/>
      </w:pPr>
      <w:r w:rsidRPr="00020DFD">
        <w:rPr>
          <w:rFonts w:ascii="Times New Roman" w:hAnsi="Times New Roman" w:cs="Times New Roman"/>
          <w:b/>
          <w:spacing w:val="-5"/>
          <w:w w:val="105"/>
          <w:sz w:val="20"/>
          <w:szCs w:val="20"/>
          <w:lang w:val="pl-PL"/>
        </w:rPr>
        <w:t>zdolności technicznej lub zawodowej</w:t>
      </w:r>
      <w:r w:rsidRPr="00020DFD">
        <w:rPr>
          <w:rFonts w:ascii="Times New Roman" w:hAnsi="Times New Roman" w:cs="Times New Roman"/>
          <w:spacing w:val="-5"/>
          <w:w w:val="105"/>
          <w:sz w:val="20"/>
          <w:szCs w:val="20"/>
          <w:lang w:val="pl-PL"/>
        </w:rPr>
        <w:t>:</w:t>
      </w:r>
    </w:p>
    <w:p w:rsidR="00270B0D" w:rsidRPr="00020DFD" w:rsidRDefault="005E2BE9">
      <w:pPr>
        <w:pStyle w:val="Akapitzlist"/>
        <w:spacing w:line="276" w:lineRule="auto"/>
        <w:ind w:left="720" w:firstLine="414"/>
        <w:jc w:val="both"/>
      </w:pPr>
      <w:r w:rsidRPr="00020DFD">
        <w:rPr>
          <w:rFonts w:cs="Verdana"/>
          <w:b/>
          <w:sz w:val="20"/>
          <w:szCs w:val="18"/>
        </w:rPr>
        <w:t xml:space="preserve">a) Doświadczenie Wykonawcy: </w:t>
      </w:r>
    </w:p>
    <w:p w:rsidR="00270B0D" w:rsidRPr="00020DFD" w:rsidRDefault="005E2BE9">
      <w:pPr>
        <w:pStyle w:val="11"/>
        <w:spacing w:after="120" w:line="276" w:lineRule="auto"/>
        <w:ind w:left="720"/>
        <w:rPr>
          <w:lang w:val="pl-PL"/>
        </w:rPr>
      </w:pPr>
      <w:r w:rsidRPr="00020DFD">
        <w:rPr>
          <w:rFonts w:ascii="Times New Roman" w:hAnsi="Times New Roman" w:cs="Verdana"/>
          <w:sz w:val="20"/>
          <w:szCs w:val="18"/>
          <w:lang w:val="pl-PL"/>
        </w:rPr>
        <w:t>Zamawiający wymaga, aby Wykonawcy wykazali, że wykonali należycie zgodnie z zasadami sztuki budowlanej i prawidłowo ukończyli w okresie ostatnich pięciu lat przed upływem terminu składania ofert, a jeżeli okres prowadzenia działalności jest krótszy w tym okresie, co najmniej:</w:t>
      </w:r>
    </w:p>
    <w:p w:rsidR="00270B0D" w:rsidRPr="00966205" w:rsidRDefault="005E2BE9">
      <w:pPr>
        <w:pStyle w:val="Akapitzlist"/>
        <w:shd w:val="clear" w:color="auto" w:fill="FFFFFF"/>
        <w:tabs>
          <w:tab w:val="left" w:pos="1134"/>
          <w:tab w:val="left" w:pos="1418"/>
          <w:tab w:val="left" w:pos="1701"/>
        </w:tabs>
        <w:spacing w:before="72" w:after="72"/>
        <w:ind w:left="720"/>
        <w:contextualSpacing/>
        <w:jc w:val="both"/>
        <w:rPr>
          <w:lang w:val="pl-PL"/>
        </w:rPr>
      </w:pPr>
      <w:r w:rsidRPr="00020DFD">
        <w:rPr>
          <w:rFonts w:cs="Verdana"/>
          <w:i/>
          <w:sz w:val="20"/>
          <w:szCs w:val="18"/>
          <w:lang w:val="pl-PL" w:bidi="pl-PL"/>
        </w:rPr>
        <w:t xml:space="preserve">- </w:t>
      </w:r>
      <w:r w:rsidRPr="00020DFD">
        <w:rPr>
          <w:rFonts w:cs="Verdana"/>
          <w:b/>
          <w:i/>
          <w:sz w:val="20"/>
          <w:szCs w:val="18"/>
          <w:lang w:val="pl-PL" w:bidi="pl-PL"/>
        </w:rPr>
        <w:t>dwa</w:t>
      </w:r>
      <w:r w:rsidRPr="00020DFD">
        <w:rPr>
          <w:rFonts w:cs="Verdana"/>
          <w:b/>
          <w:i/>
          <w:sz w:val="20"/>
          <w:szCs w:val="18"/>
          <w:lang w:bidi="pl-PL"/>
        </w:rPr>
        <w:t xml:space="preserve"> zadania</w:t>
      </w:r>
      <w:r w:rsidRPr="00020DFD">
        <w:rPr>
          <w:rFonts w:cs="Verdana"/>
          <w:i/>
          <w:sz w:val="20"/>
          <w:szCs w:val="18"/>
          <w:lang w:bidi="pl-PL"/>
        </w:rPr>
        <w:t xml:space="preserve"> o charakterze zgodnym z zakresem przedmiotu zamówienia, przez co Zamawiający</w:t>
      </w:r>
      <w:r w:rsidRPr="00020DFD">
        <w:rPr>
          <w:rFonts w:cs="Verdana"/>
          <w:i/>
          <w:sz w:val="20"/>
          <w:szCs w:val="18"/>
          <w:lang w:val="pl-PL" w:bidi="pl-PL"/>
        </w:rPr>
        <w:t xml:space="preserve"> </w:t>
      </w:r>
      <w:r w:rsidRPr="00020DFD">
        <w:rPr>
          <w:rFonts w:cs="Verdana"/>
          <w:i/>
          <w:sz w:val="20"/>
          <w:szCs w:val="18"/>
          <w:lang w:bidi="pl-PL"/>
        </w:rPr>
        <w:t>rozumie roboty budowlane polegające na budowie</w:t>
      </w:r>
      <w:r w:rsidR="00AF1DC2">
        <w:rPr>
          <w:rFonts w:cs="Verdana"/>
          <w:i/>
          <w:sz w:val="20"/>
          <w:szCs w:val="18"/>
          <w:lang w:val="pl-PL" w:bidi="pl-PL"/>
        </w:rPr>
        <w:t>, przebudowie i remoncie dachu</w:t>
      </w:r>
      <w:r w:rsidR="005C590F">
        <w:rPr>
          <w:rFonts w:cs="Verdana"/>
          <w:i/>
          <w:sz w:val="20"/>
          <w:szCs w:val="18"/>
          <w:lang w:val="pl-PL" w:bidi="pl-PL"/>
        </w:rPr>
        <w:t>,</w:t>
      </w:r>
      <w:r w:rsidR="00752BEC">
        <w:rPr>
          <w:rFonts w:cs="Verdana"/>
          <w:i/>
          <w:sz w:val="20"/>
          <w:szCs w:val="18"/>
          <w:lang w:val="pl-PL" w:bidi="pl-PL"/>
        </w:rPr>
        <w:t xml:space="preserve"> na kwotę min. 200 000,00 brutto każde,</w:t>
      </w:r>
    </w:p>
    <w:p w:rsidR="00270B0D" w:rsidRPr="00020DFD" w:rsidRDefault="005E2BE9">
      <w:pPr>
        <w:pStyle w:val="Akapitzlist"/>
        <w:spacing w:line="276" w:lineRule="auto"/>
        <w:ind w:left="720" w:firstLine="414"/>
        <w:jc w:val="both"/>
      </w:pPr>
      <w:r w:rsidRPr="00020DFD">
        <w:rPr>
          <w:rFonts w:cs="Verdana"/>
          <w:b/>
          <w:sz w:val="20"/>
          <w:szCs w:val="18"/>
        </w:rPr>
        <w:t>b) Osoby:</w:t>
      </w:r>
    </w:p>
    <w:p w:rsidR="00270B0D" w:rsidRPr="00020DFD" w:rsidRDefault="005E2BE9">
      <w:pPr>
        <w:pStyle w:val="Akapitzlist"/>
        <w:shd w:val="clear" w:color="auto" w:fill="FFFFFF"/>
        <w:spacing w:after="60" w:line="276" w:lineRule="auto"/>
        <w:ind w:left="720"/>
        <w:jc w:val="both"/>
      </w:pPr>
      <w:r w:rsidRPr="00020DFD">
        <w:rPr>
          <w:rFonts w:cs="Verdana"/>
          <w:sz w:val="20"/>
          <w:szCs w:val="18"/>
        </w:rPr>
        <w:t xml:space="preserve">Zamawiający wymaga, aby Wykonawca dysponował następującymi osobami skierowanymi przez Wykonawcę do realizacji zamówienia publicznego (należących bezpośrednio do przedsiębiorstwa danego Wykonawcy, jak i nienależących do niego, na zdolnościach których Wykonawca się powołuje) posiadającymi wymagane uprawnienia budowlane do kierowania robotami budowlanymi zgodnie z art. 12, 13, 14 ustawy z dnia 7 lipca 1994 r. Prawo budowlane </w:t>
      </w:r>
      <w:r w:rsidRPr="00020DFD">
        <w:rPr>
          <w:rFonts w:cs="Verdana"/>
          <w:i/>
          <w:sz w:val="20"/>
          <w:szCs w:val="18"/>
        </w:rPr>
        <w:t>(t.j. Dz. U. z 20</w:t>
      </w:r>
      <w:r w:rsidRPr="00020DFD">
        <w:rPr>
          <w:rFonts w:cs="Verdana"/>
          <w:i/>
          <w:sz w:val="20"/>
          <w:szCs w:val="18"/>
          <w:lang w:val="pl-PL"/>
        </w:rPr>
        <w:t>24</w:t>
      </w:r>
      <w:r w:rsidRPr="00020DFD">
        <w:rPr>
          <w:rFonts w:cs="Verdana"/>
          <w:i/>
          <w:sz w:val="20"/>
          <w:szCs w:val="18"/>
        </w:rPr>
        <w:t xml:space="preserve"> r. poz. </w:t>
      </w:r>
      <w:r w:rsidRPr="00020DFD">
        <w:rPr>
          <w:rFonts w:cs="Verdana"/>
          <w:i/>
          <w:sz w:val="20"/>
          <w:szCs w:val="18"/>
          <w:lang w:val="pl-PL"/>
        </w:rPr>
        <w:t>725</w:t>
      </w:r>
      <w:r w:rsidRPr="00020DFD">
        <w:rPr>
          <w:rFonts w:cs="Verdana"/>
          <w:i/>
          <w:sz w:val="20"/>
          <w:szCs w:val="18"/>
        </w:rPr>
        <w:t xml:space="preserve"> z późn. zm.)</w:t>
      </w:r>
      <w:r w:rsidRPr="00020DFD">
        <w:rPr>
          <w:rFonts w:cs="Verdana"/>
          <w:sz w:val="20"/>
          <w:szCs w:val="18"/>
        </w:rPr>
        <w:t xml:space="preserve"> oraz doświadczenie:</w:t>
      </w:r>
    </w:p>
    <w:p w:rsidR="00270B0D" w:rsidRPr="00020DFD" w:rsidRDefault="005E2BE9">
      <w:pPr>
        <w:pStyle w:val="Akapitzlist"/>
        <w:shd w:val="clear" w:color="auto" w:fill="FFFFFF"/>
        <w:spacing w:after="60" w:line="276" w:lineRule="auto"/>
        <w:ind w:left="720"/>
        <w:jc w:val="both"/>
      </w:pPr>
      <w:r w:rsidRPr="00020DFD">
        <w:rPr>
          <w:rFonts w:cs="Verdana"/>
          <w:b/>
          <w:sz w:val="20"/>
          <w:szCs w:val="18"/>
          <w:u w:val="single"/>
        </w:rPr>
        <w:t>- Kierownik Budowy</w:t>
      </w:r>
      <w:r w:rsidRPr="00020DFD">
        <w:rPr>
          <w:rFonts w:cs="Verdana"/>
          <w:sz w:val="20"/>
          <w:szCs w:val="18"/>
        </w:rPr>
        <w:t xml:space="preserve"> – 1 osoba posiadającą </w:t>
      </w:r>
      <w:r w:rsidRPr="00020DFD">
        <w:rPr>
          <w:rFonts w:cs="Verdana"/>
          <w:sz w:val="20"/>
          <w:szCs w:val="18"/>
          <w:u w:val="single"/>
        </w:rPr>
        <w:t xml:space="preserve">uprawnienia budowlane do kierowania robotami budowlanymi w specjalności </w:t>
      </w:r>
      <w:r w:rsidR="00966205">
        <w:rPr>
          <w:rFonts w:cs="Verdana"/>
          <w:sz w:val="20"/>
          <w:szCs w:val="18"/>
          <w:u w:val="single"/>
          <w:lang w:val="pl-PL"/>
        </w:rPr>
        <w:t>konstrukcyjno-budowlanej</w:t>
      </w:r>
      <w:r w:rsidRPr="00020DFD">
        <w:rPr>
          <w:rFonts w:cs="Verdana"/>
          <w:sz w:val="20"/>
          <w:szCs w:val="18"/>
          <w:u w:val="single"/>
        </w:rPr>
        <w:t xml:space="preserve"> bez ograniczeń</w:t>
      </w:r>
      <w:r w:rsidRPr="00020DFD">
        <w:rPr>
          <w:rFonts w:cs="Verdana"/>
          <w:sz w:val="20"/>
          <w:szCs w:val="18"/>
        </w:rPr>
        <w:t xml:space="preserve">, posiadająca </w:t>
      </w:r>
      <w:r w:rsidRPr="00020DFD">
        <w:rPr>
          <w:rFonts w:cs="Verdana"/>
          <w:b/>
          <w:sz w:val="20"/>
          <w:szCs w:val="18"/>
        </w:rPr>
        <w:t>co najmniej 5 lat doświadczenia jako kierownik budowy</w:t>
      </w:r>
      <w:r w:rsidRPr="00020DFD">
        <w:rPr>
          <w:rFonts w:cs="Verdana"/>
          <w:sz w:val="20"/>
          <w:szCs w:val="18"/>
        </w:rPr>
        <w:t xml:space="preserve">, w rozumieniu przepisów Rozporządzenia Ministra Inwestycji i Rozwoju z dnia 29 kwietnia 2019 r. w sprawie przygotowania zawodowego do wykonywania samodzielnych funkcji technicznych w budownictwie (Dz. U. z 2019 r. poz. 831), wraz z informacją o podstawie do dysponowania tymi zasobami. </w:t>
      </w:r>
    </w:p>
    <w:p w:rsidR="00270B0D" w:rsidRPr="00020DFD" w:rsidRDefault="005E2BE9">
      <w:pPr>
        <w:pStyle w:val="Akapitzlist"/>
        <w:shd w:val="clear" w:color="auto" w:fill="FFFFFF"/>
        <w:spacing w:after="60" w:line="276" w:lineRule="auto"/>
        <w:ind w:left="720"/>
        <w:jc w:val="both"/>
        <w:rPr>
          <w:rFonts w:cs="Verdana"/>
          <w:sz w:val="20"/>
          <w:szCs w:val="18"/>
        </w:rPr>
      </w:pPr>
      <w:r w:rsidRPr="00020DFD">
        <w:rPr>
          <w:rFonts w:cs="Verdana"/>
          <w:sz w:val="20"/>
          <w:szCs w:val="18"/>
        </w:rPr>
        <w:t xml:space="preserve">Na podstawie art. 104 ustawy z dnia 7 lipca 1994 r, Prawo budowlane (t.j. Dz. U. z 2024 r. poz. 725 z późn. zm) osoby, które przed dniem wejścia w życie ustawy uzyskały uprawnienia budowlane lub stwierdzenie posiadania przygotowania zawodowego do pełnienia samodzielnych funkcji technicznych w budownictwie zachowują uprawnienia do pełnienia tych funkcji w dotychczasowym zakresie. Zgodnie z art. 12a ustawy Prawo budowlane samodzielne funkcje techniczne w budownictwie określone na podstawie art. 12 ust. 1 ustawy mogą również wykonywać osoby, których odpowiednie kwalifikacje zawodowe zostały uznane na zasadach w określonych w przepisach odrębnych. Regulację odrębną stanowią przepisy ustawy z dnia 18 marca 2008 r. o zasadach uznawania kwalifikacji zawodowych nabytych w państwach członkowskich Unii Europejskiej (dz. U. Nr 63 poz. 394 ze zm.). </w:t>
      </w:r>
    </w:p>
    <w:p w:rsidR="00270B0D" w:rsidRPr="00020DFD" w:rsidRDefault="005E2BE9" w:rsidP="001F5131">
      <w:pPr>
        <w:pStyle w:val="Akapitzlist"/>
        <w:shd w:val="clear" w:color="auto" w:fill="FFFFFF"/>
        <w:spacing w:after="60" w:line="276" w:lineRule="auto"/>
        <w:ind w:left="720"/>
        <w:jc w:val="both"/>
        <w:rPr>
          <w:rFonts w:cs="Verdana"/>
          <w:sz w:val="20"/>
          <w:szCs w:val="18"/>
        </w:rPr>
      </w:pPr>
      <w:r w:rsidRPr="00020DFD">
        <w:rPr>
          <w:rFonts w:cs="Verdana"/>
          <w:sz w:val="20"/>
          <w:szCs w:val="18"/>
        </w:rPr>
        <w:t>Zamawiający zaakceptuje uprawnienia budowlane odpowiadające uprawnieniom wymaganych przez Zamawiającego, które zostały wydane na podstawie wcześniej obowiązujących przepisów oraz zagraniczne uprawnienia uznane w zakresie i na zasadach opisanych w ustawie z dnia 18.08.2008 r. o zasadach uznawania kwalifikacji zawodowych nabytych w państwach członkowskich Unii Europejskiej.</w:t>
      </w:r>
    </w:p>
    <w:p w:rsidR="00270B0D" w:rsidRPr="00020DFD" w:rsidRDefault="005E2BE9">
      <w:pPr>
        <w:pStyle w:val="Akapitzlist"/>
        <w:shd w:val="clear" w:color="auto" w:fill="FFFFFF"/>
        <w:spacing w:after="60" w:line="276" w:lineRule="auto"/>
        <w:ind w:left="720" w:firstLine="696"/>
        <w:jc w:val="both"/>
      </w:pPr>
      <w:r w:rsidRPr="00020DFD">
        <w:rPr>
          <w:rFonts w:cs="Verdana"/>
          <w:sz w:val="20"/>
          <w:szCs w:val="18"/>
        </w:rPr>
        <w:t>6.3 Wykonawca może w celu potwierdzenia spełnienia warunków udziału w postępowaniu polegać na zdolnościach technicznych lub zawodowych lub sytuacji ekonomicznej innych podmiotów, niezależnie od charakteru prawnego łączącego go z nim stosunków prawnych (art. 118 ust. 1 ustawy).</w:t>
      </w:r>
    </w:p>
    <w:p w:rsidR="00270B0D" w:rsidRPr="00020DFD" w:rsidRDefault="005E2BE9">
      <w:pPr>
        <w:pStyle w:val="Akapitzlist"/>
        <w:shd w:val="clear" w:color="auto" w:fill="FFFFFF"/>
        <w:spacing w:after="60" w:line="276" w:lineRule="auto"/>
        <w:ind w:left="720" w:firstLine="696"/>
        <w:jc w:val="both"/>
      </w:pPr>
      <w:r w:rsidRPr="00020DFD">
        <w:rPr>
          <w:rFonts w:cs="Verdana"/>
          <w:sz w:val="20"/>
          <w:szCs w:val="18"/>
        </w:rPr>
        <w:t>6.4 Wykonawca, który polega na zdolnościach lub sytuacji innych podmiotów udostępniających zasoby, musi udowodnić Zamawiającemu, że realizując zamówienie, będzie dysponował niezb</w:t>
      </w:r>
      <w:r w:rsidR="001F5131" w:rsidRPr="00020DFD">
        <w:rPr>
          <w:rFonts w:cs="Verdana"/>
          <w:sz w:val="20"/>
          <w:szCs w:val="18"/>
        </w:rPr>
        <w:t>ędnymi zasobami tych podmiotów,</w:t>
      </w:r>
      <w:r w:rsidR="001F5131" w:rsidRPr="00020DFD">
        <w:rPr>
          <w:rFonts w:cs="Verdana"/>
          <w:sz w:val="20"/>
          <w:szCs w:val="18"/>
        </w:rPr>
        <w:br/>
      </w:r>
      <w:r w:rsidRPr="00020DFD">
        <w:rPr>
          <w:rFonts w:cs="Verdana"/>
          <w:sz w:val="20"/>
          <w:szCs w:val="18"/>
        </w:rPr>
        <w:t xml:space="preserve">w szczególności przedstawiając </w:t>
      </w:r>
      <w:r w:rsidRPr="00020DFD">
        <w:rPr>
          <w:rFonts w:cs="Verdana"/>
          <w:b/>
          <w:sz w:val="20"/>
          <w:szCs w:val="18"/>
        </w:rPr>
        <w:t xml:space="preserve">zobowiązanie tych podmiotów do oddania mu do dyspozycji niezbędnych zasobów na potrzeby realizacji niniejszego zamówienia lub inny podmiotowy środek dowodowy potwierdzający, że Wykonawca realizując zamówienie będzie dysponował niezbędnymi zasobami tych podmiotów. </w:t>
      </w:r>
      <w:r w:rsidRPr="00020DFD">
        <w:rPr>
          <w:rFonts w:cs="Verdana"/>
          <w:sz w:val="20"/>
          <w:szCs w:val="18"/>
        </w:rPr>
        <w:t xml:space="preserve">(art. 118 </w:t>
      </w:r>
      <w:r w:rsidRPr="00020DFD">
        <w:rPr>
          <w:rFonts w:cs="Verdana"/>
          <w:sz w:val="20"/>
          <w:szCs w:val="18"/>
        </w:rPr>
        <w:br/>
        <w:t>ust. 3 ustawy).</w:t>
      </w:r>
    </w:p>
    <w:p w:rsidR="00270B0D" w:rsidRPr="00020DFD" w:rsidRDefault="005E2BE9">
      <w:pPr>
        <w:pStyle w:val="Akapitzlist"/>
        <w:shd w:val="clear" w:color="auto" w:fill="FFFFFF"/>
        <w:spacing w:after="60" w:line="276" w:lineRule="auto"/>
        <w:ind w:left="720" w:firstLine="696"/>
        <w:jc w:val="both"/>
      </w:pPr>
      <w:r w:rsidRPr="00020DFD">
        <w:rPr>
          <w:rFonts w:cs="Verdana"/>
          <w:sz w:val="20"/>
          <w:szCs w:val="18"/>
        </w:rPr>
        <w:t>Zobowiązanie podmiotu udostępniającego zasoby, o którym mowa w ust. 6.4, potwierdza, że stosunek łączący Wykonawcę z podmiotami udostępniającymi zasoby gwarantuje rzeczywisty dostęp do tych zasobów oraz określa w szczególności:</w:t>
      </w:r>
    </w:p>
    <w:p w:rsidR="00270B0D" w:rsidRPr="00020DFD" w:rsidRDefault="005E2BE9">
      <w:pPr>
        <w:pStyle w:val="Akapitzlist"/>
        <w:shd w:val="clear" w:color="auto" w:fill="FFFFFF"/>
        <w:spacing w:line="276" w:lineRule="auto"/>
        <w:ind w:left="720"/>
        <w:jc w:val="both"/>
      </w:pPr>
      <w:r w:rsidRPr="00020DFD">
        <w:rPr>
          <w:rFonts w:cs="Verdana"/>
          <w:sz w:val="20"/>
          <w:szCs w:val="18"/>
        </w:rPr>
        <w:t>a) zakres dostępnych Wykonawcy zasobów innego podmiotu udostępniającego zasoby;</w:t>
      </w:r>
    </w:p>
    <w:p w:rsidR="00270B0D" w:rsidRPr="00020DFD" w:rsidRDefault="005E2BE9">
      <w:pPr>
        <w:pStyle w:val="Akapitzlist"/>
        <w:shd w:val="clear" w:color="auto" w:fill="FFFFFF"/>
        <w:spacing w:line="276" w:lineRule="auto"/>
        <w:ind w:left="720"/>
        <w:jc w:val="both"/>
      </w:pPr>
      <w:r w:rsidRPr="00020DFD">
        <w:rPr>
          <w:rFonts w:cs="Verdana"/>
          <w:sz w:val="20"/>
          <w:szCs w:val="18"/>
        </w:rPr>
        <w:t>b) sposób i okres udostępnienia Wykonawcy i wykorzystania przez niego zasobów podmiotu udostępniającego te zasoby, przy wykonywaniu zamówienia;</w:t>
      </w:r>
    </w:p>
    <w:p w:rsidR="00270B0D" w:rsidRPr="00020DFD" w:rsidRDefault="005E2BE9">
      <w:pPr>
        <w:pStyle w:val="Akapitzlist"/>
        <w:shd w:val="clear" w:color="auto" w:fill="FFFFFF"/>
        <w:spacing w:line="276" w:lineRule="auto"/>
        <w:ind w:left="720"/>
        <w:jc w:val="both"/>
      </w:pPr>
      <w:r w:rsidRPr="00020DFD">
        <w:rPr>
          <w:rFonts w:cs="Verdana"/>
          <w:sz w:val="20"/>
          <w:szCs w:val="18"/>
        </w:rPr>
        <w:t>c) czy i w jakim zakresie podmiot udostępniający zasoby, na zdolnościach którego Wykonawca polega w odniesieniu do warunków udziału w postepowaniu dotyczących wykształcenia, kwalifikacji zawodowych lub doświadczenia, zrealizuje roboty budowlane lub usługi, których wskazane zdolności dotyczą.</w:t>
      </w:r>
    </w:p>
    <w:p w:rsidR="00270B0D" w:rsidRPr="00020DFD" w:rsidRDefault="005E2BE9">
      <w:pPr>
        <w:pStyle w:val="Akapitzlist"/>
        <w:shd w:val="clear" w:color="auto" w:fill="FFFFFF"/>
        <w:spacing w:after="60" w:line="276" w:lineRule="auto"/>
        <w:ind w:left="720" w:firstLine="696"/>
        <w:jc w:val="both"/>
      </w:pPr>
      <w:r w:rsidRPr="00020DFD">
        <w:rPr>
          <w:rFonts w:cs="Verdana"/>
          <w:sz w:val="20"/>
          <w:szCs w:val="18"/>
        </w:rPr>
        <w:t>6.5 Zamawiający oceni, czy udostępniane Wykonawcy przez podmioty udostępniające zasoby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p>
    <w:p w:rsidR="00270B0D" w:rsidRPr="00020DFD" w:rsidRDefault="005E2BE9">
      <w:pPr>
        <w:pStyle w:val="Akapitzlist"/>
        <w:shd w:val="clear" w:color="auto" w:fill="FFFFFF"/>
        <w:spacing w:after="60" w:line="276" w:lineRule="auto"/>
        <w:ind w:left="720" w:firstLine="696"/>
        <w:jc w:val="both"/>
      </w:pPr>
      <w:r w:rsidRPr="00020DFD">
        <w:rPr>
          <w:rFonts w:cs="Verdana"/>
          <w:sz w:val="20"/>
          <w:szCs w:val="18"/>
        </w:rPr>
        <w:t xml:space="preserve">6.6 W odniesieniu do warunków dotyczących wykształcenia, kwalifikacji zawodowych lub doświadczenia, Wykonawcy mogą polegać na zdolnościach podmiotów udostępniających zasoby, jeśli </w:t>
      </w:r>
      <w:r w:rsidRPr="00020DFD">
        <w:rPr>
          <w:rFonts w:cs="Verdana"/>
          <w:b/>
          <w:sz w:val="20"/>
          <w:szCs w:val="18"/>
          <w:u w:val="single"/>
        </w:rPr>
        <w:t>podmioty te wykonają roboty budowlane</w:t>
      </w:r>
      <w:r w:rsidRPr="00020DFD">
        <w:rPr>
          <w:rFonts w:cs="Verdana"/>
          <w:sz w:val="20"/>
          <w:szCs w:val="18"/>
        </w:rPr>
        <w:t>, do realizacji których te zdolności są wymagane.</w:t>
      </w:r>
    </w:p>
    <w:p w:rsidR="00270B0D" w:rsidRPr="00020DFD" w:rsidRDefault="005E2BE9">
      <w:pPr>
        <w:pStyle w:val="Akapitzlist"/>
        <w:shd w:val="clear" w:color="auto" w:fill="FFFFFF"/>
        <w:spacing w:after="60" w:line="276" w:lineRule="auto"/>
        <w:ind w:left="720" w:firstLine="696"/>
        <w:jc w:val="both"/>
      </w:pPr>
      <w:r w:rsidRPr="00020DFD">
        <w:rPr>
          <w:rFonts w:cs="Verdana"/>
          <w:sz w:val="20"/>
          <w:szCs w:val="18"/>
        </w:rPr>
        <w:t>6.7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270B0D" w:rsidRPr="00020DFD" w:rsidRDefault="005E2BE9">
      <w:pPr>
        <w:pStyle w:val="Akapitzlist"/>
        <w:shd w:val="clear" w:color="auto" w:fill="FFFFFF"/>
        <w:spacing w:after="60" w:line="276" w:lineRule="auto"/>
        <w:ind w:left="720" w:firstLine="696"/>
        <w:jc w:val="both"/>
      </w:pPr>
      <w:r w:rsidRPr="00020DFD">
        <w:rPr>
          <w:rFonts w:cs="Verdana"/>
          <w:sz w:val="20"/>
          <w:szCs w:val="18"/>
        </w:rPr>
        <w:t>6.8 Wykonawcy mogą wspólnie ubiegać się o udzielenie zamówienia i w takim przypadku ustanawiają pełnomocnika do reprezentowania ich w postępowaniu o udzielenie zamówienia albo reprezentowania w postępowaniu i zawarciu umowy w sprawie zamówienia publicznego.</w:t>
      </w:r>
    </w:p>
    <w:p w:rsidR="00270B0D" w:rsidRPr="00020DFD" w:rsidRDefault="005E2BE9">
      <w:pPr>
        <w:pStyle w:val="Akapitzlist"/>
        <w:shd w:val="clear" w:color="auto" w:fill="FFFFFF"/>
        <w:spacing w:after="60" w:line="276" w:lineRule="auto"/>
        <w:ind w:left="720" w:firstLine="696"/>
        <w:jc w:val="both"/>
      </w:pPr>
      <w:r w:rsidRPr="00020DFD">
        <w:rPr>
          <w:rFonts w:cs="Verdana"/>
          <w:sz w:val="20"/>
          <w:szCs w:val="18"/>
        </w:rPr>
        <w:t>6.9 Warunek udziału w postępowaniu dotyczący zdolności technicznej i zawodowej, musi być spełniony:</w:t>
      </w:r>
    </w:p>
    <w:p w:rsidR="00270B0D" w:rsidRPr="00020DFD" w:rsidRDefault="005E2BE9">
      <w:pPr>
        <w:pStyle w:val="Akapitzlist"/>
        <w:shd w:val="clear" w:color="auto" w:fill="FFFFFF"/>
        <w:spacing w:line="276" w:lineRule="auto"/>
        <w:ind w:left="720"/>
        <w:jc w:val="both"/>
      </w:pPr>
      <w:r w:rsidRPr="00020DFD">
        <w:rPr>
          <w:rFonts w:cs="Verdana"/>
          <w:sz w:val="20"/>
          <w:szCs w:val="18"/>
          <w:lang w:val="pl-PL"/>
        </w:rPr>
        <w:t>-</w:t>
      </w:r>
      <w:r w:rsidRPr="00020DFD">
        <w:rPr>
          <w:rFonts w:cs="Verdana"/>
          <w:sz w:val="20"/>
          <w:szCs w:val="18"/>
        </w:rPr>
        <w:t xml:space="preserve"> przez Wykonawcę samodzielnie;</w:t>
      </w:r>
    </w:p>
    <w:p w:rsidR="00270B0D" w:rsidRPr="00020DFD" w:rsidRDefault="005E2BE9">
      <w:pPr>
        <w:pStyle w:val="Akapitzlist"/>
        <w:shd w:val="clear" w:color="auto" w:fill="FFFFFF"/>
        <w:spacing w:line="276" w:lineRule="auto"/>
        <w:ind w:left="720"/>
        <w:jc w:val="both"/>
      </w:pPr>
      <w:r w:rsidRPr="00020DFD">
        <w:rPr>
          <w:rFonts w:cs="Verdana"/>
          <w:sz w:val="20"/>
          <w:szCs w:val="18"/>
          <w:lang w:val="pl-PL"/>
        </w:rPr>
        <w:t xml:space="preserve">- </w:t>
      </w:r>
      <w:r w:rsidRPr="00020DFD">
        <w:rPr>
          <w:rFonts w:cs="Verdana"/>
          <w:sz w:val="20"/>
          <w:szCs w:val="18"/>
        </w:rPr>
        <w:t>przez minimum jeden podmiot udostępniający</w:t>
      </w:r>
      <w:r w:rsidRPr="00020DFD">
        <w:rPr>
          <w:rFonts w:cs="Verdana"/>
          <w:sz w:val="20"/>
          <w:szCs w:val="18"/>
          <w:lang w:val="pl-PL"/>
        </w:rPr>
        <w:t xml:space="preserve"> zasoby</w:t>
      </w:r>
      <w:r w:rsidRPr="00020DFD">
        <w:rPr>
          <w:rFonts w:cs="Verdana"/>
          <w:sz w:val="20"/>
          <w:szCs w:val="18"/>
        </w:rPr>
        <w:t>;</w:t>
      </w:r>
    </w:p>
    <w:p w:rsidR="00270B0D" w:rsidRPr="00020DFD" w:rsidRDefault="005E2BE9">
      <w:pPr>
        <w:pStyle w:val="Akapitzlist"/>
        <w:shd w:val="clear" w:color="auto" w:fill="FFFFFF"/>
        <w:spacing w:line="276" w:lineRule="auto"/>
        <w:ind w:left="720"/>
        <w:jc w:val="both"/>
      </w:pPr>
      <w:r w:rsidRPr="00020DFD">
        <w:rPr>
          <w:rFonts w:cs="Verdana"/>
          <w:sz w:val="20"/>
          <w:szCs w:val="18"/>
          <w:lang w:val="pl-PL"/>
        </w:rPr>
        <w:t xml:space="preserve">- </w:t>
      </w:r>
      <w:r w:rsidRPr="00020DFD">
        <w:rPr>
          <w:rFonts w:cs="Verdana"/>
          <w:sz w:val="20"/>
          <w:szCs w:val="18"/>
        </w:rPr>
        <w:t>w przypadku podmiotów występujących wspólnie, samodzielnie przez minimum jednego z Wykonawców występujących wspólnie.</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7. Podstawy wykluczenia z postępowania</w:t>
      </w:r>
    </w:p>
    <w:p w:rsidR="00270B0D" w:rsidRPr="00020DFD" w:rsidRDefault="005E2BE9">
      <w:pPr>
        <w:ind w:firstLine="708"/>
        <w:jc w:val="both"/>
        <w:rPr>
          <w:rFonts w:ascii="Times New Roman" w:hAnsi="Times New Roman" w:cs="Times New Roman"/>
          <w:w w:val="105"/>
          <w:sz w:val="20"/>
          <w:szCs w:val="20"/>
          <w:lang w:val="pl-PL"/>
        </w:rPr>
      </w:pPr>
      <w:r w:rsidRPr="00020DFD">
        <w:rPr>
          <w:rFonts w:ascii="Times New Roman" w:hAnsi="Times New Roman" w:cs="Times New Roman"/>
          <w:w w:val="105"/>
          <w:sz w:val="20"/>
          <w:szCs w:val="20"/>
          <w:lang w:val="pl-PL"/>
        </w:rPr>
        <w:t xml:space="preserve">7.1 </w:t>
      </w:r>
      <w:r w:rsidRPr="00020DFD">
        <w:rPr>
          <w:rFonts w:ascii="Times New Roman" w:hAnsi="Times New Roman" w:cs="Times New Roman"/>
          <w:spacing w:val="1"/>
          <w:w w:val="105"/>
          <w:sz w:val="20"/>
          <w:szCs w:val="20"/>
          <w:lang w:val="pl-PL"/>
        </w:rPr>
        <w:t xml:space="preserve">Z </w:t>
      </w:r>
      <w:r w:rsidRPr="00020DFD">
        <w:rPr>
          <w:rFonts w:ascii="Times New Roman" w:hAnsi="Times New Roman" w:cs="Times New Roman"/>
          <w:spacing w:val="-4"/>
          <w:w w:val="105"/>
          <w:sz w:val="20"/>
          <w:szCs w:val="20"/>
          <w:lang w:val="pl-PL"/>
        </w:rPr>
        <w:t>postępowania</w:t>
      </w:r>
      <w:r w:rsidRPr="00020DFD">
        <w:rPr>
          <w:rFonts w:ascii="Times New Roman" w:hAnsi="Times New Roman" w:cs="Times New Roman"/>
          <w:spacing w:val="1"/>
          <w:w w:val="105"/>
          <w:sz w:val="20"/>
          <w:szCs w:val="20"/>
          <w:lang w:val="pl-PL"/>
        </w:rPr>
        <w:t xml:space="preserve"> o udzielenie zamówienia wyklucza się Wykonawców, w stosunku do których zachodzi </w:t>
      </w:r>
      <w:r w:rsidRPr="00020DFD">
        <w:rPr>
          <w:rFonts w:ascii="Times New Roman" w:hAnsi="Times New Roman" w:cs="Times New Roman"/>
          <w:spacing w:val="-4"/>
          <w:w w:val="105"/>
          <w:sz w:val="20"/>
          <w:szCs w:val="20"/>
          <w:lang w:val="pl-PL"/>
        </w:rPr>
        <w:t>którakolwiek z okoliczności wskazanych:</w:t>
      </w:r>
    </w:p>
    <w:p w:rsidR="00270B0D" w:rsidRPr="00020DFD" w:rsidRDefault="005E2BE9">
      <w:pPr>
        <w:spacing w:before="36"/>
        <w:ind w:left="504"/>
        <w:rPr>
          <w:rFonts w:ascii="Times New Roman" w:hAnsi="Times New Roman" w:cs="Times New Roman"/>
          <w:b/>
          <w:spacing w:val="-8"/>
          <w:w w:val="110"/>
          <w:sz w:val="20"/>
          <w:szCs w:val="20"/>
          <w:lang w:val="pl-PL"/>
        </w:rPr>
      </w:pPr>
      <w:r w:rsidRPr="00020DFD">
        <w:rPr>
          <w:rFonts w:ascii="Times New Roman" w:hAnsi="Times New Roman" w:cs="Times New Roman"/>
          <w:b/>
          <w:spacing w:val="-8"/>
          <w:w w:val="110"/>
          <w:sz w:val="20"/>
          <w:szCs w:val="20"/>
          <w:lang w:val="pl-PL"/>
        </w:rPr>
        <w:t>w art. 108 ust. 1 ustawy Pzp tj.:</w:t>
      </w:r>
    </w:p>
    <w:p w:rsidR="00270B0D" w:rsidRPr="00020DFD" w:rsidRDefault="005E2BE9">
      <w:pPr>
        <w:spacing w:line="276" w:lineRule="auto"/>
        <w:ind w:left="648"/>
        <w:rPr>
          <w:rFonts w:ascii="Times New Roman" w:hAnsi="Times New Roman" w:cs="Times New Roman"/>
          <w:spacing w:val="-2"/>
          <w:w w:val="105"/>
          <w:sz w:val="20"/>
          <w:szCs w:val="20"/>
          <w:lang w:val="pl-PL"/>
        </w:rPr>
      </w:pPr>
      <w:r w:rsidRPr="00020DFD">
        <w:rPr>
          <w:rFonts w:ascii="Times New Roman" w:hAnsi="Times New Roman" w:cs="Times New Roman"/>
          <w:spacing w:val="-2"/>
          <w:w w:val="105"/>
          <w:sz w:val="20"/>
          <w:szCs w:val="20"/>
          <w:lang w:val="pl-PL"/>
        </w:rPr>
        <w:t>1) będącego osobą fizyczną, którego prawomocnie skazano za przestępstwo:</w:t>
      </w:r>
    </w:p>
    <w:p w:rsidR="00270B0D" w:rsidRPr="00020DFD" w:rsidRDefault="005E2BE9">
      <w:pPr>
        <w:numPr>
          <w:ilvl w:val="0"/>
          <w:numId w:val="3"/>
        </w:numPr>
        <w:tabs>
          <w:tab w:val="decimal" w:pos="1368"/>
        </w:tabs>
        <w:spacing w:line="271" w:lineRule="auto"/>
        <w:ind w:left="1368" w:hanging="288"/>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 udziału w zorganizowanej grupie przestępczej albo związku mającym na celu popełnienie </w:t>
      </w:r>
      <w:r w:rsidRPr="00020DFD">
        <w:rPr>
          <w:rFonts w:ascii="Times New Roman" w:hAnsi="Times New Roman" w:cs="Times New Roman"/>
          <w:spacing w:val="-4"/>
          <w:w w:val="105"/>
          <w:sz w:val="20"/>
          <w:szCs w:val="20"/>
          <w:lang w:val="pl-PL"/>
        </w:rPr>
        <w:t>przestępstwa lub przestępstwa skarbowego, o którym mowa w art. 258 Kodeksu karnego,</w:t>
      </w:r>
    </w:p>
    <w:p w:rsidR="00270B0D" w:rsidRPr="00020DFD" w:rsidRDefault="005E2BE9">
      <w:pPr>
        <w:numPr>
          <w:ilvl w:val="0"/>
          <w:numId w:val="3"/>
        </w:numPr>
        <w:tabs>
          <w:tab w:val="decimal" w:pos="1368"/>
        </w:tabs>
        <w:spacing w:line="276" w:lineRule="auto"/>
        <w:ind w:left="1368" w:hanging="288"/>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 handlu ludźmi, o którym mowa w art. 189a Kodeksu karnego,</w:t>
      </w:r>
    </w:p>
    <w:p w:rsidR="00270B0D" w:rsidRPr="00020DFD" w:rsidRDefault="005E2BE9">
      <w:pPr>
        <w:numPr>
          <w:ilvl w:val="0"/>
          <w:numId w:val="3"/>
        </w:numPr>
        <w:tabs>
          <w:tab w:val="decimal" w:pos="1368"/>
        </w:tabs>
        <w:spacing w:line="276" w:lineRule="auto"/>
        <w:ind w:left="1368" w:hanging="288"/>
        <w:jc w:val="both"/>
        <w:rPr>
          <w:rFonts w:ascii="Times New Roman" w:hAnsi="Times New Roman" w:cs="Times New Roman"/>
          <w:spacing w:val="-6"/>
          <w:w w:val="105"/>
          <w:sz w:val="20"/>
          <w:szCs w:val="20"/>
          <w:lang w:val="pl-PL"/>
        </w:rPr>
      </w:pPr>
      <w:r w:rsidRPr="00020DFD">
        <w:rPr>
          <w:rFonts w:ascii="Times New Roman" w:hAnsi="Times New Roman" w:cs="Times New Roman"/>
          <w:spacing w:val="-6"/>
          <w:w w:val="105"/>
          <w:sz w:val="20"/>
          <w:szCs w:val="20"/>
          <w:lang w:val="pl-PL"/>
        </w:rPr>
        <w:t xml:space="preserve"> o którym mowa w art. 228-230a, art. 250a Kodeksu karnego, w art. 46-48 ustawy z dnia 25 czerwca </w:t>
      </w:r>
      <w:r w:rsidRPr="00020DFD">
        <w:rPr>
          <w:rFonts w:ascii="Times New Roman" w:hAnsi="Times New Roman" w:cs="Times New Roman"/>
          <w:spacing w:val="-2"/>
          <w:w w:val="105"/>
          <w:sz w:val="20"/>
          <w:szCs w:val="20"/>
          <w:lang w:val="pl-PL"/>
        </w:rPr>
        <w:t xml:space="preserve">2010 r. o sporcie (t.j. Dz. U. z 2024 r. poz. 17 z późn. zm.) lub w art. 54 ust. 1-4 ustawy z dnia 12 maja 2011 r. o refundacji leków, środków spożywczych specjalnego przeznaczenia </w:t>
      </w:r>
      <w:r w:rsidRPr="00020DFD">
        <w:rPr>
          <w:rFonts w:ascii="Times New Roman" w:hAnsi="Times New Roman" w:cs="Times New Roman"/>
          <w:spacing w:val="-4"/>
          <w:w w:val="105"/>
          <w:sz w:val="20"/>
          <w:szCs w:val="20"/>
          <w:lang w:val="pl-PL"/>
        </w:rPr>
        <w:t>żywieniowego oraz wyrobów medycznych (Dz. U. z 2024 r. poz. 930),</w:t>
      </w:r>
    </w:p>
    <w:p w:rsidR="00270B0D" w:rsidRPr="00020DFD" w:rsidRDefault="005E2BE9">
      <w:pPr>
        <w:numPr>
          <w:ilvl w:val="0"/>
          <w:numId w:val="3"/>
        </w:numPr>
        <w:tabs>
          <w:tab w:val="decimal" w:pos="1368"/>
        </w:tabs>
        <w:spacing w:line="276" w:lineRule="auto"/>
        <w:ind w:left="1368" w:hanging="288"/>
        <w:jc w:val="both"/>
        <w:rPr>
          <w:rFonts w:ascii="Times New Roman" w:hAnsi="Times New Roman" w:cs="Times New Roman"/>
          <w:spacing w:val="-5"/>
          <w:w w:val="105"/>
          <w:sz w:val="20"/>
          <w:szCs w:val="20"/>
          <w:lang w:val="pl-PL"/>
        </w:rPr>
      </w:pPr>
      <w:r w:rsidRPr="00020DFD">
        <w:rPr>
          <w:rFonts w:ascii="Times New Roman" w:hAnsi="Times New Roman" w:cs="Times New Roman"/>
          <w:spacing w:val="-5"/>
          <w:w w:val="105"/>
          <w:sz w:val="20"/>
          <w:szCs w:val="20"/>
          <w:lang w:val="pl-PL"/>
        </w:rPr>
        <w:t xml:space="preserve"> finansowania przestępstwa o charakterze terrorystycznym, o którym mowa w art. 165a Kodeksu </w:t>
      </w:r>
      <w:r w:rsidRPr="00020DFD">
        <w:rPr>
          <w:rFonts w:ascii="Times New Roman" w:hAnsi="Times New Roman" w:cs="Times New Roman"/>
          <w:spacing w:val="-7"/>
          <w:w w:val="105"/>
          <w:sz w:val="20"/>
          <w:szCs w:val="20"/>
          <w:lang w:val="pl-PL"/>
        </w:rPr>
        <w:t xml:space="preserve">karnego, lub przestępstwo udaremniania lub utrudniania stwierdzenia przestępnego pochodzenia </w:t>
      </w:r>
      <w:r w:rsidRPr="00020DFD">
        <w:rPr>
          <w:rFonts w:ascii="Times New Roman" w:hAnsi="Times New Roman" w:cs="Times New Roman"/>
          <w:spacing w:val="-4"/>
          <w:w w:val="105"/>
          <w:sz w:val="20"/>
          <w:szCs w:val="20"/>
          <w:lang w:val="pl-PL"/>
        </w:rPr>
        <w:t>pieniędzy lub ukrywania ich pochodzenia, o którym mowa w art. 299 Kodeksu karnego,</w:t>
      </w:r>
    </w:p>
    <w:p w:rsidR="00270B0D" w:rsidRPr="00020DFD" w:rsidRDefault="005E2BE9">
      <w:pPr>
        <w:numPr>
          <w:ilvl w:val="0"/>
          <w:numId w:val="3"/>
        </w:numPr>
        <w:tabs>
          <w:tab w:val="decimal" w:pos="1368"/>
        </w:tabs>
        <w:spacing w:line="271" w:lineRule="auto"/>
        <w:ind w:left="1368" w:hanging="288"/>
        <w:rPr>
          <w:rFonts w:ascii="Times New Roman" w:hAnsi="Times New Roman" w:cs="Times New Roman"/>
          <w:spacing w:val="-3"/>
          <w:w w:val="105"/>
          <w:sz w:val="20"/>
          <w:szCs w:val="20"/>
          <w:lang w:val="pl-PL"/>
        </w:rPr>
      </w:pPr>
      <w:r w:rsidRPr="00020DFD">
        <w:rPr>
          <w:rFonts w:ascii="Times New Roman" w:hAnsi="Times New Roman" w:cs="Times New Roman"/>
          <w:spacing w:val="-3"/>
          <w:w w:val="105"/>
          <w:sz w:val="20"/>
          <w:szCs w:val="20"/>
          <w:lang w:val="pl-PL"/>
        </w:rPr>
        <w:t xml:space="preserve"> o charakterze terrorystycznym, o którym mowa w art. 115 § 20 Kodeksu karnego, lub mające na </w:t>
      </w:r>
      <w:r w:rsidRPr="00020DFD">
        <w:rPr>
          <w:rFonts w:ascii="Times New Roman" w:hAnsi="Times New Roman" w:cs="Times New Roman"/>
          <w:spacing w:val="-5"/>
          <w:w w:val="105"/>
          <w:sz w:val="20"/>
          <w:szCs w:val="20"/>
          <w:lang w:val="pl-PL"/>
        </w:rPr>
        <w:t>celu popełnienie tego przestępstwa,</w:t>
      </w:r>
    </w:p>
    <w:p w:rsidR="00270B0D" w:rsidRPr="00020DFD" w:rsidRDefault="005E2BE9">
      <w:pPr>
        <w:numPr>
          <w:ilvl w:val="0"/>
          <w:numId w:val="3"/>
        </w:numPr>
        <w:tabs>
          <w:tab w:val="decimal" w:pos="1368"/>
        </w:tabs>
        <w:spacing w:line="271" w:lineRule="auto"/>
        <w:ind w:left="1368" w:hanging="288"/>
        <w:jc w:val="both"/>
        <w:rPr>
          <w:rFonts w:ascii="Times New Roman" w:hAnsi="Times New Roman" w:cs="Times New Roman"/>
          <w:spacing w:val="-3"/>
          <w:w w:val="105"/>
          <w:sz w:val="20"/>
          <w:szCs w:val="20"/>
          <w:lang w:val="pl-PL"/>
        </w:rPr>
      </w:pPr>
      <w:r w:rsidRPr="00020DFD">
        <w:rPr>
          <w:rFonts w:ascii="Times New Roman" w:hAnsi="Times New Roman" w:cs="Times New Roman"/>
          <w:spacing w:val="-3"/>
          <w:w w:val="105"/>
          <w:sz w:val="20"/>
          <w:szCs w:val="20"/>
          <w:lang w:val="pl-PL"/>
        </w:rPr>
        <w:t xml:space="preserve"> powierzenia wykonywania pracy małoletniemu cudzoziemcowi, o którym mowa w art. 9 ust. 2 ustawy z dnia 15 czerwca 2012 r. o skutkach powierzania wykonywania pracy cudzoziemcom </w:t>
      </w:r>
      <w:r w:rsidRPr="00020DFD">
        <w:rPr>
          <w:rFonts w:ascii="Times New Roman" w:hAnsi="Times New Roman" w:cs="Times New Roman"/>
          <w:spacing w:val="-4"/>
          <w:w w:val="105"/>
          <w:sz w:val="20"/>
          <w:szCs w:val="20"/>
          <w:lang w:val="pl-PL"/>
        </w:rPr>
        <w:t>przebywającym wbrew przepisom na terytorium Rzeczypospolitej Polskiej (Dz. U. poz. 769),</w:t>
      </w:r>
    </w:p>
    <w:p w:rsidR="00270B0D" w:rsidRPr="00020DFD" w:rsidRDefault="005E2BE9">
      <w:pPr>
        <w:numPr>
          <w:ilvl w:val="0"/>
          <w:numId w:val="3"/>
        </w:numPr>
        <w:tabs>
          <w:tab w:val="decimal" w:pos="1368"/>
        </w:tabs>
        <w:spacing w:line="271" w:lineRule="auto"/>
        <w:ind w:left="1368" w:hanging="288"/>
        <w:rPr>
          <w:rFonts w:ascii="Times New Roman" w:hAnsi="Times New Roman" w:cs="Times New Roman"/>
          <w:spacing w:val="3"/>
          <w:w w:val="105"/>
          <w:sz w:val="20"/>
          <w:szCs w:val="20"/>
          <w:lang w:val="pl-PL"/>
        </w:rPr>
      </w:pPr>
      <w:r w:rsidRPr="00020DFD">
        <w:rPr>
          <w:rFonts w:ascii="Times New Roman" w:hAnsi="Times New Roman" w:cs="Times New Roman"/>
          <w:spacing w:val="3"/>
          <w:w w:val="105"/>
          <w:sz w:val="20"/>
          <w:szCs w:val="20"/>
          <w:lang w:val="pl-PL"/>
        </w:rPr>
        <w:t xml:space="preserve"> </w:t>
      </w:r>
      <w:r w:rsidRPr="00020DFD">
        <w:rPr>
          <w:rFonts w:ascii="Times New Roman" w:hAnsi="Times New Roman" w:cs="Times New Roman"/>
          <w:spacing w:val="-5"/>
          <w:w w:val="105"/>
          <w:sz w:val="20"/>
          <w:szCs w:val="20"/>
          <w:lang w:val="pl-PL"/>
        </w:rPr>
        <w:t>przeciwko</w:t>
      </w:r>
      <w:r w:rsidRPr="00020DFD">
        <w:rPr>
          <w:rFonts w:ascii="Times New Roman" w:hAnsi="Times New Roman" w:cs="Times New Roman"/>
          <w:spacing w:val="3"/>
          <w:w w:val="105"/>
          <w:sz w:val="20"/>
          <w:szCs w:val="20"/>
          <w:lang w:val="pl-PL"/>
        </w:rPr>
        <w:t xml:space="preserve"> obrotowi gospodarczemu, o których mowa w art. 296-307 Kodeksu karnego, </w:t>
      </w:r>
      <w:r w:rsidRPr="00020DFD">
        <w:rPr>
          <w:rFonts w:ascii="Times New Roman" w:hAnsi="Times New Roman" w:cs="Times New Roman"/>
          <w:spacing w:val="-5"/>
          <w:w w:val="105"/>
          <w:sz w:val="20"/>
          <w:szCs w:val="20"/>
          <w:lang w:val="pl-PL"/>
        </w:rPr>
        <w:t xml:space="preserve">przestępstwo oszustwa, o którym mowa w art. 286 Kodeksu karnego, przestępstwo przeciwko </w:t>
      </w:r>
      <w:r w:rsidRPr="00020DFD">
        <w:rPr>
          <w:rFonts w:ascii="Times New Roman" w:hAnsi="Times New Roman" w:cs="Times New Roman"/>
          <w:spacing w:val="-8"/>
          <w:w w:val="105"/>
          <w:sz w:val="20"/>
          <w:szCs w:val="20"/>
          <w:lang w:val="pl-PL"/>
        </w:rPr>
        <w:t xml:space="preserve">wiarygodności dokumentów, o których mowa w art. 270-277d Kodeksu karnego, lub przestępstwo </w:t>
      </w:r>
      <w:r w:rsidRPr="00020DFD">
        <w:rPr>
          <w:rFonts w:ascii="Times New Roman" w:hAnsi="Times New Roman" w:cs="Times New Roman"/>
          <w:w w:val="105"/>
          <w:sz w:val="20"/>
          <w:szCs w:val="20"/>
          <w:lang w:val="pl-PL"/>
        </w:rPr>
        <w:t>skarbowe,</w:t>
      </w:r>
    </w:p>
    <w:p w:rsidR="00270B0D" w:rsidRPr="00020DFD" w:rsidRDefault="005E2BE9">
      <w:pPr>
        <w:numPr>
          <w:ilvl w:val="0"/>
          <w:numId w:val="3"/>
        </w:numPr>
        <w:tabs>
          <w:tab w:val="decimal" w:pos="1368"/>
        </w:tabs>
        <w:spacing w:line="271" w:lineRule="auto"/>
        <w:ind w:left="1368" w:hanging="288"/>
        <w:rPr>
          <w:rFonts w:ascii="Times New Roman" w:hAnsi="Times New Roman" w:cs="Times New Roman"/>
          <w:spacing w:val="2"/>
          <w:sz w:val="20"/>
          <w:szCs w:val="20"/>
          <w:lang w:val="pl-PL"/>
        </w:rPr>
      </w:pPr>
      <w:r w:rsidRPr="00020DFD">
        <w:rPr>
          <w:rFonts w:ascii="Times New Roman" w:hAnsi="Times New Roman" w:cs="Times New Roman"/>
          <w:spacing w:val="2"/>
          <w:w w:val="105"/>
          <w:sz w:val="20"/>
          <w:szCs w:val="20"/>
          <w:lang w:val="pl-PL"/>
        </w:rPr>
        <w:t xml:space="preserve">o którym mowa w art. 9 ust. 1 i 3 lub art. 10 ustawy z dnia 15 czerwca 2012 r. o skutkach </w:t>
      </w:r>
      <w:r w:rsidRPr="00020DFD">
        <w:rPr>
          <w:rFonts w:ascii="Times New Roman" w:hAnsi="Times New Roman" w:cs="Times New Roman"/>
          <w:spacing w:val="-7"/>
          <w:w w:val="105"/>
          <w:sz w:val="20"/>
          <w:szCs w:val="20"/>
          <w:lang w:val="pl-PL"/>
        </w:rPr>
        <w:t xml:space="preserve">powierzania wykonywania pracy cudzoziemcom przebywającym wbrew przepisom na terytorium </w:t>
      </w:r>
      <w:r w:rsidRPr="00020DFD">
        <w:rPr>
          <w:rFonts w:ascii="Times New Roman" w:hAnsi="Times New Roman" w:cs="Times New Roman"/>
          <w:spacing w:val="-5"/>
          <w:w w:val="105"/>
          <w:sz w:val="20"/>
          <w:szCs w:val="20"/>
          <w:lang w:val="pl-PL"/>
        </w:rPr>
        <w:t>Rzeczypospolitej</w:t>
      </w:r>
      <w:r w:rsidRPr="00020DFD">
        <w:rPr>
          <w:rFonts w:ascii="Times New Roman" w:hAnsi="Times New Roman" w:cs="Times New Roman"/>
          <w:sz w:val="20"/>
          <w:szCs w:val="20"/>
          <w:lang w:val="pl-PL"/>
        </w:rPr>
        <w:t xml:space="preserve"> Polskiej</w:t>
      </w:r>
    </w:p>
    <w:p w:rsidR="00270B0D" w:rsidRPr="00020DFD" w:rsidRDefault="005E2BE9">
      <w:pPr>
        <w:numPr>
          <w:ilvl w:val="0"/>
          <w:numId w:val="3"/>
        </w:numPr>
        <w:tabs>
          <w:tab w:val="decimal" w:pos="1368"/>
        </w:tabs>
        <w:spacing w:line="271" w:lineRule="auto"/>
        <w:ind w:left="1368" w:hanging="288"/>
        <w:rPr>
          <w:rFonts w:ascii="Times New Roman" w:hAnsi="Times New Roman" w:cs="Times New Roman"/>
          <w:spacing w:val="-4"/>
          <w:sz w:val="20"/>
          <w:szCs w:val="20"/>
          <w:lang w:val="pl-PL"/>
        </w:rPr>
      </w:pPr>
      <w:r w:rsidRPr="00020DFD">
        <w:rPr>
          <w:rFonts w:ascii="Times New Roman" w:hAnsi="Times New Roman" w:cs="Times New Roman"/>
          <w:spacing w:val="-4"/>
          <w:sz w:val="20"/>
          <w:szCs w:val="20"/>
          <w:lang w:val="pl-PL"/>
        </w:rPr>
        <w:t xml:space="preserve">- </w:t>
      </w:r>
      <w:r w:rsidRPr="00020DFD">
        <w:rPr>
          <w:rFonts w:ascii="Times New Roman" w:hAnsi="Times New Roman" w:cs="Times New Roman"/>
          <w:spacing w:val="-4"/>
          <w:w w:val="105"/>
          <w:sz w:val="20"/>
          <w:szCs w:val="20"/>
          <w:lang w:val="pl-PL"/>
        </w:rPr>
        <w:t xml:space="preserve">lub za </w:t>
      </w:r>
      <w:r w:rsidRPr="00020DFD">
        <w:rPr>
          <w:rFonts w:ascii="Times New Roman" w:hAnsi="Times New Roman" w:cs="Times New Roman"/>
          <w:spacing w:val="-5"/>
          <w:w w:val="105"/>
          <w:sz w:val="20"/>
          <w:szCs w:val="20"/>
          <w:lang w:val="pl-PL"/>
        </w:rPr>
        <w:t>odpowiedni</w:t>
      </w:r>
      <w:r w:rsidRPr="00020DFD">
        <w:rPr>
          <w:rFonts w:ascii="Times New Roman" w:hAnsi="Times New Roman" w:cs="Times New Roman"/>
          <w:spacing w:val="-4"/>
          <w:w w:val="105"/>
          <w:sz w:val="20"/>
          <w:szCs w:val="20"/>
          <w:lang w:val="pl-PL"/>
        </w:rPr>
        <w:t xml:space="preserve"> czyn zabroniony określony w przepisach prawa obcego;</w:t>
      </w:r>
    </w:p>
    <w:p w:rsidR="00270B0D" w:rsidRPr="00020DFD" w:rsidRDefault="005E2BE9">
      <w:pPr>
        <w:numPr>
          <w:ilvl w:val="0"/>
          <w:numId w:val="3"/>
        </w:numPr>
        <w:tabs>
          <w:tab w:val="decimal" w:pos="1368"/>
        </w:tabs>
        <w:spacing w:line="271" w:lineRule="auto"/>
        <w:ind w:left="1368" w:hanging="288"/>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 jeżeli </w:t>
      </w:r>
      <w:r w:rsidRPr="00020DFD">
        <w:rPr>
          <w:rFonts w:ascii="Times New Roman" w:hAnsi="Times New Roman" w:cs="Times New Roman"/>
          <w:spacing w:val="-5"/>
          <w:w w:val="105"/>
          <w:sz w:val="20"/>
          <w:szCs w:val="20"/>
          <w:lang w:val="pl-PL"/>
        </w:rPr>
        <w:t>urzędującego</w:t>
      </w:r>
      <w:r w:rsidRPr="00020DFD">
        <w:rPr>
          <w:rFonts w:ascii="Times New Roman" w:hAnsi="Times New Roman" w:cs="Times New Roman"/>
          <w:spacing w:val="-4"/>
          <w:w w:val="105"/>
          <w:sz w:val="20"/>
          <w:szCs w:val="20"/>
          <w:lang w:val="pl-PL"/>
        </w:rPr>
        <w:t xml:space="preserve"> członka jego organu zarządzającego lub nadzorczego, wspólnika spółki w spółce </w:t>
      </w:r>
      <w:r w:rsidRPr="00020DFD">
        <w:rPr>
          <w:rFonts w:ascii="Times New Roman" w:hAnsi="Times New Roman" w:cs="Times New Roman"/>
          <w:spacing w:val="-3"/>
          <w:w w:val="105"/>
          <w:sz w:val="20"/>
          <w:szCs w:val="20"/>
          <w:lang w:val="pl-PL"/>
        </w:rPr>
        <w:t>jawnej lub partnerskiej albo komplementariusza w spółce komandytowej lub komandytowo</w:t>
      </w:r>
      <w:r w:rsidRPr="00020DFD">
        <w:rPr>
          <w:rFonts w:ascii="Times New Roman" w:hAnsi="Times New Roman" w:cs="Times New Roman"/>
          <w:spacing w:val="-3"/>
          <w:sz w:val="20"/>
          <w:szCs w:val="20"/>
          <w:lang w:val="pl-PL"/>
        </w:rPr>
        <w:t xml:space="preserve">-akcyjnej </w:t>
      </w:r>
      <w:r w:rsidRPr="00020DFD">
        <w:rPr>
          <w:rFonts w:ascii="Times New Roman" w:hAnsi="Times New Roman" w:cs="Times New Roman"/>
          <w:spacing w:val="-4"/>
          <w:w w:val="105"/>
          <w:sz w:val="20"/>
          <w:szCs w:val="20"/>
          <w:lang w:val="pl-PL"/>
        </w:rPr>
        <w:t>lub prokurenta prawomocnie skazano za przestępstwo, o którym mowa w pkt 1;</w:t>
      </w:r>
    </w:p>
    <w:p w:rsidR="00270B0D" w:rsidRPr="00020DFD" w:rsidRDefault="005E2BE9">
      <w:pPr>
        <w:numPr>
          <w:ilvl w:val="0"/>
          <w:numId w:val="4"/>
        </w:numPr>
        <w:tabs>
          <w:tab w:val="decimal" w:pos="1080"/>
        </w:tabs>
        <w:spacing w:line="276" w:lineRule="auto"/>
        <w:ind w:left="1080" w:hanging="432"/>
        <w:jc w:val="both"/>
        <w:rPr>
          <w:rFonts w:ascii="Times New Roman" w:hAnsi="Times New Roman" w:cs="Times New Roman"/>
          <w:spacing w:val="-9"/>
          <w:w w:val="105"/>
          <w:sz w:val="20"/>
          <w:szCs w:val="20"/>
          <w:lang w:val="pl-PL"/>
        </w:rPr>
      </w:pPr>
      <w:r w:rsidRPr="00020DFD">
        <w:rPr>
          <w:rFonts w:ascii="Times New Roman" w:hAnsi="Times New Roman" w:cs="Times New Roman"/>
          <w:spacing w:val="-9"/>
          <w:w w:val="105"/>
          <w:sz w:val="20"/>
          <w:szCs w:val="20"/>
          <w:lang w:val="pl-PL"/>
        </w:rPr>
        <w:t xml:space="preserve"> wobec którego wydano prawomocny wyrok sądu lub ostateczną decyzję administracyjną o zaleganiu z </w:t>
      </w:r>
      <w:r w:rsidRPr="00020DFD">
        <w:rPr>
          <w:rFonts w:ascii="Times New Roman" w:hAnsi="Times New Roman" w:cs="Times New Roman"/>
          <w:spacing w:val="-2"/>
          <w:w w:val="105"/>
          <w:sz w:val="20"/>
          <w:szCs w:val="20"/>
          <w:lang w:val="pl-PL"/>
        </w:rPr>
        <w:t>uiszczeniem podatków, opłat lub składek na ubezpieczenie społeczne lub zdrowotne, chyba że W</w:t>
      </w:r>
      <w:r w:rsidRPr="00020DFD">
        <w:rPr>
          <w:rFonts w:ascii="Times New Roman" w:hAnsi="Times New Roman" w:cs="Times New Roman"/>
          <w:spacing w:val="-10"/>
          <w:w w:val="105"/>
          <w:sz w:val="20"/>
          <w:szCs w:val="20"/>
          <w:lang w:val="pl-PL"/>
        </w:rPr>
        <w:t xml:space="preserve">ykonawca odpowiednio przed upływem terminu do składania wniosków o dopuszczenie do udziału w </w:t>
      </w:r>
      <w:r w:rsidRPr="00020DFD">
        <w:rPr>
          <w:rFonts w:ascii="Times New Roman" w:hAnsi="Times New Roman" w:cs="Times New Roman"/>
          <w:spacing w:val="-3"/>
          <w:w w:val="105"/>
          <w:sz w:val="20"/>
          <w:szCs w:val="20"/>
          <w:lang w:val="pl-PL"/>
        </w:rPr>
        <w:t xml:space="preserve">postępowaniu albo przed upływem terminu składania ofert dokonał płatności należnych podatków, </w:t>
      </w:r>
      <w:r w:rsidRPr="00020DFD">
        <w:rPr>
          <w:rFonts w:ascii="Times New Roman" w:hAnsi="Times New Roman" w:cs="Times New Roman"/>
          <w:spacing w:val="-2"/>
          <w:w w:val="105"/>
          <w:sz w:val="20"/>
          <w:szCs w:val="20"/>
          <w:lang w:val="pl-PL"/>
        </w:rPr>
        <w:t xml:space="preserve">opłat lub składek na ubezpieczenie społeczne lub zdrowotne wraz z odsetkami lub grzywnami lub </w:t>
      </w:r>
      <w:r w:rsidRPr="00020DFD">
        <w:rPr>
          <w:rFonts w:ascii="Times New Roman" w:hAnsi="Times New Roman" w:cs="Times New Roman"/>
          <w:spacing w:val="-4"/>
          <w:w w:val="105"/>
          <w:sz w:val="20"/>
          <w:szCs w:val="20"/>
          <w:lang w:val="pl-PL"/>
        </w:rPr>
        <w:t>zawarł wiążące porozumienie w sprawie spłaty tych należności;</w:t>
      </w:r>
    </w:p>
    <w:p w:rsidR="00270B0D" w:rsidRPr="00020DFD" w:rsidRDefault="005E2BE9">
      <w:pPr>
        <w:numPr>
          <w:ilvl w:val="0"/>
          <w:numId w:val="4"/>
        </w:numPr>
        <w:tabs>
          <w:tab w:val="decimal" w:pos="1080"/>
        </w:tabs>
        <w:spacing w:line="276" w:lineRule="auto"/>
        <w:ind w:left="1080" w:hanging="432"/>
        <w:jc w:val="both"/>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 wobec którego prawomocnie orzeczono zakaz ubiegania się o zamówienia publiczne;</w:t>
      </w:r>
    </w:p>
    <w:p w:rsidR="00270B0D" w:rsidRPr="00020DFD" w:rsidRDefault="005E2BE9">
      <w:pPr>
        <w:numPr>
          <w:ilvl w:val="0"/>
          <w:numId w:val="4"/>
        </w:numPr>
        <w:tabs>
          <w:tab w:val="decimal" w:pos="1080"/>
        </w:tabs>
        <w:spacing w:line="276" w:lineRule="auto"/>
        <w:ind w:left="1080" w:hanging="432"/>
        <w:jc w:val="both"/>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 jeżeli Zamawiający może stwierdzić, na podstawie wiarygodnych przesłanek, że Wykonawca zawarł z </w:t>
      </w:r>
      <w:r w:rsidRPr="00020DFD">
        <w:rPr>
          <w:rFonts w:ascii="Times New Roman" w:hAnsi="Times New Roman" w:cs="Times New Roman"/>
          <w:spacing w:val="-3"/>
          <w:w w:val="105"/>
          <w:sz w:val="20"/>
          <w:szCs w:val="20"/>
          <w:lang w:val="pl-PL"/>
        </w:rPr>
        <w:t xml:space="preserve">innymi Wykonawcami porozumienie mające na celu zakłócenie konkurencji, w szczególności jeżeli </w:t>
      </w:r>
      <w:r w:rsidRPr="00020DFD">
        <w:rPr>
          <w:rFonts w:ascii="Times New Roman" w:hAnsi="Times New Roman" w:cs="Times New Roman"/>
          <w:spacing w:val="-4"/>
          <w:w w:val="105"/>
          <w:sz w:val="20"/>
          <w:szCs w:val="20"/>
          <w:lang w:val="pl-PL"/>
        </w:rPr>
        <w:t>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270B0D" w:rsidRPr="00020DFD" w:rsidRDefault="005E2BE9">
      <w:pPr>
        <w:numPr>
          <w:ilvl w:val="0"/>
          <w:numId w:val="4"/>
        </w:numPr>
        <w:tabs>
          <w:tab w:val="decimal" w:pos="1080"/>
        </w:tabs>
        <w:spacing w:line="276" w:lineRule="auto"/>
        <w:ind w:left="1080" w:hanging="432"/>
        <w:jc w:val="both"/>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 jeżeli, w przypadkach, o których mowa w art. 85 ust. 1, doszło do zakłócenia konkurencji wynikającego </w:t>
      </w:r>
      <w:r w:rsidRPr="00020DFD">
        <w:rPr>
          <w:rFonts w:ascii="Times New Roman" w:hAnsi="Times New Roman" w:cs="Times New Roman"/>
          <w:spacing w:val="-2"/>
          <w:w w:val="105"/>
          <w:sz w:val="20"/>
          <w:szCs w:val="20"/>
          <w:lang w:val="pl-PL"/>
        </w:rPr>
        <w:t xml:space="preserve">z wcześniejszego zaangażowania tego Wykonawcy lub podmiotu, który należy z Wykonawcą do tej </w:t>
      </w:r>
      <w:r w:rsidRPr="00020DFD">
        <w:rPr>
          <w:rFonts w:ascii="Times New Roman" w:hAnsi="Times New Roman" w:cs="Times New Roman"/>
          <w:spacing w:val="-3"/>
          <w:w w:val="105"/>
          <w:sz w:val="20"/>
          <w:szCs w:val="20"/>
          <w:lang w:val="pl-PL"/>
        </w:rPr>
        <w:t xml:space="preserve">samej grupy kapitałowej w rozumieniu ustawy z dnia 16 lutego 2007 r. o ochronie konkurencji i </w:t>
      </w:r>
      <w:r w:rsidRPr="00020DFD">
        <w:rPr>
          <w:rFonts w:ascii="Times New Roman" w:hAnsi="Times New Roman" w:cs="Times New Roman"/>
          <w:spacing w:val="-6"/>
          <w:w w:val="105"/>
          <w:sz w:val="20"/>
          <w:szCs w:val="20"/>
          <w:lang w:val="pl-PL"/>
        </w:rPr>
        <w:t xml:space="preserve">konsumentów, chyba że spowodowane tym zakłócenie konkurencji może być wyeliminowane w inny </w:t>
      </w:r>
      <w:r w:rsidRPr="00020DFD">
        <w:rPr>
          <w:rFonts w:ascii="Times New Roman" w:hAnsi="Times New Roman" w:cs="Times New Roman"/>
          <w:spacing w:val="-4"/>
          <w:w w:val="105"/>
          <w:sz w:val="20"/>
          <w:szCs w:val="20"/>
          <w:lang w:val="pl-PL"/>
        </w:rPr>
        <w:t>sposób niż przez wykluczenie Wykonawcy z udziału w postępowaniu o udzielenie zamówienia.</w:t>
      </w:r>
    </w:p>
    <w:p w:rsidR="00270B0D" w:rsidRPr="00020DFD" w:rsidRDefault="005E2BE9">
      <w:pPr>
        <w:spacing w:before="36" w:line="264" w:lineRule="auto"/>
        <w:ind w:left="504"/>
        <w:rPr>
          <w:rFonts w:ascii="Times New Roman" w:hAnsi="Times New Roman" w:cs="Times New Roman"/>
          <w:b/>
          <w:spacing w:val="-3"/>
          <w:w w:val="105"/>
          <w:sz w:val="20"/>
          <w:szCs w:val="20"/>
          <w:lang w:val="pl-PL"/>
        </w:rPr>
      </w:pPr>
      <w:r w:rsidRPr="00020DFD">
        <w:rPr>
          <w:rFonts w:ascii="Times New Roman" w:hAnsi="Times New Roman" w:cs="Times New Roman"/>
          <w:b/>
          <w:spacing w:val="-3"/>
          <w:w w:val="105"/>
          <w:sz w:val="20"/>
          <w:szCs w:val="20"/>
          <w:lang w:val="pl-PL"/>
        </w:rPr>
        <w:t>oraz w art. 109 ust. 1 pkt. 4, 5, 7 ustawy Pzp, tj.:</w:t>
      </w:r>
    </w:p>
    <w:p w:rsidR="00270B0D" w:rsidRPr="00020DFD" w:rsidRDefault="005E2BE9">
      <w:pPr>
        <w:spacing w:line="276" w:lineRule="auto"/>
        <w:ind w:left="792" w:hanging="288"/>
        <w:jc w:val="both"/>
        <w:rPr>
          <w:rFonts w:ascii="Times New Roman" w:hAnsi="Times New Roman" w:cs="Times New Roman"/>
          <w:spacing w:val="-4"/>
          <w:sz w:val="20"/>
          <w:szCs w:val="20"/>
          <w:lang w:val="pl-PL"/>
        </w:rPr>
      </w:pPr>
      <w:r w:rsidRPr="00020DFD">
        <w:rPr>
          <w:rFonts w:ascii="Times New Roman" w:hAnsi="Times New Roman" w:cs="Times New Roman"/>
          <w:spacing w:val="-4"/>
          <w:sz w:val="20"/>
          <w:szCs w:val="20"/>
          <w:lang w:val="pl-PL"/>
        </w:rPr>
        <w:t xml:space="preserve">- </w:t>
      </w:r>
      <w:r w:rsidRPr="00020DFD">
        <w:rPr>
          <w:rFonts w:ascii="Times New Roman" w:hAnsi="Times New Roman" w:cs="Times New Roman"/>
          <w:spacing w:val="-4"/>
          <w:w w:val="105"/>
          <w:sz w:val="20"/>
          <w:szCs w:val="20"/>
          <w:lang w:val="pl-PL"/>
        </w:rPr>
        <w:t xml:space="preserve">w stosunku do którego otwarto likwidację, ogłoszono upadłość, którego aktywami zarządza likwidator lub </w:t>
      </w:r>
      <w:r w:rsidRPr="00020DFD">
        <w:rPr>
          <w:rFonts w:ascii="Times New Roman" w:hAnsi="Times New Roman" w:cs="Times New Roman"/>
          <w:spacing w:val="-2"/>
          <w:w w:val="105"/>
          <w:sz w:val="20"/>
          <w:szCs w:val="20"/>
          <w:lang w:val="pl-PL"/>
        </w:rPr>
        <w:t xml:space="preserve">sąd, zawarł układ z wierzycielami, którego działalność gospodarcza jest zawieszona albo znajduje się on </w:t>
      </w:r>
      <w:r w:rsidRPr="00020DFD">
        <w:rPr>
          <w:rFonts w:ascii="Times New Roman" w:hAnsi="Times New Roman" w:cs="Times New Roman"/>
          <w:spacing w:val="-3"/>
          <w:w w:val="105"/>
          <w:sz w:val="20"/>
          <w:szCs w:val="20"/>
          <w:lang w:val="pl-PL"/>
        </w:rPr>
        <w:t xml:space="preserve">w innej tego rodzaju sytuacji wynikającej z podobnej procedury przewidzianej w przepisach miejsca </w:t>
      </w:r>
      <w:r w:rsidRPr="00020DFD">
        <w:rPr>
          <w:rFonts w:ascii="Times New Roman" w:hAnsi="Times New Roman" w:cs="Times New Roman"/>
          <w:w w:val="105"/>
          <w:sz w:val="20"/>
          <w:szCs w:val="20"/>
          <w:lang w:val="pl-PL"/>
        </w:rPr>
        <w:t>wszczęci</w:t>
      </w:r>
      <w:r w:rsidRPr="00020DFD">
        <w:rPr>
          <w:rFonts w:ascii="Times New Roman" w:hAnsi="Times New Roman" w:cs="Times New Roman"/>
          <w:sz w:val="20"/>
          <w:szCs w:val="20"/>
          <w:lang w:val="pl-PL"/>
        </w:rPr>
        <w:t>a tej procedury;</w:t>
      </w:r>
    </w:p>
    <w:p w:rsidR="00270B0D" w:rsidRPr="00020DFD" w:rsidRDefault="005E2BE9">
      <w:pPr>
        <w:spacing w:line="276" w:lineRule="auto"/>
        <w:ind w:left="864" w:hanging="360"/>
        <w:jc w:val="both"/>
        <w:rPr>
          <w:rFonts w:ascii="Times New Roman" w:hAnsi="Times New Roman" w:cs="Times New Roman"/>
          <w:spacing w:val="-1"/>
          <w:sz w:val="20"/>
          <w:szCs w:val="20"/>
          <w:lang w:val="pl-PL"/>
        </w:rPr>
      </w:pPr>
      <w:r w:rsidRPr="00020DFD">
        <w:rPr>
          <w:rFonts w:ascii="Times New Roman" w:hAnsi="Times New Roman" w:cs="Times New Roman"/>
          <w:spacing w:val="-1"/>
          <w:sz w:val="20"/>
          <w:szCs w:val="20"/>
          <w:lang w:val="pl-PL"/>
        </w:rPr>
        <w:t xml:space="preserve">- </w:t>
      </w:r>
      <w:r w:rsidRPr="00020DFD">
        <w:rPr>
          <w:rFonts w:ascii="Times New Roman" w:hAnsi="Times New Roman" w:cs="Times New Roman"/>
          <w:spacing w:val="-1"/>
          <w:w w:val="105"/>
          <w:sz w:val="20"/>
          <w:szCs w:val="20"/>
          <w:lang w:val="pl-PL"/>
        </w:rPr>
        <w:t xml:space="preserve">który w sposób zawiniony poważnie naruszył obowiązki zawodowe, co podważa jego uczciwość, w </w:t>
      </w:r>
      <w:r w:rsidRPr="00020DFD">
        <w:rPr>
          <w:rFonts w:ascii="Times New Roman" w:hAnsi="Times New Roman" w:cs="Times New Roman"/>
          <w:spacing w:val="-3"/>
          <w:w w:val="105"/>
          <w:sz w:val="20"/>
          <w:szCs w:val="20"/>
          <w:lang w:val="pl-PL"/>
        </w:rPr>
        <w:t xml:space="preserve">szczególności gdy Wykonawca w wyniku zamierzonego działania lub rażącego niedbalstwa nie wykonał </w:t>
      </w:r>
      <w:r w:rsidRPr="00020DFD">
        <w:rPr>
          <w:rFonts w:ascii="Times New Roman" w:hAnsi="Times New Roman" w:cs="Times New Roman"/>
          <w:spacing w:val="-5"/>
          <w:w w:val="105"/>
          <w:sz w:val="20"/>
          <w:szCs w:val="20"/>
          <w:lang w:val="pl-PL"/>
        </w:rPr>
        <w:t xml:space="preserve">lub nienależycie wykonał zamówienie, co Zamawiający jest w stanie wykazać za pomocą stosownych </w:t>
      </w:r>
      <w:r w:rsidRPr="00020DFD">
        <w:rPr>
          <w:rFonts w:ascii="Times New Roman" w:hAnsi="Times New Roman" w:cs="Times New Roman"/>
          <w:w w:val="105"/>
          <w:sz w:val="20"/>
          <w:szCs w:val="20"/>
          <w:lang w:val="pl-PL"/>
        </w:rPr>
        <w:t>dowodów;</w:t>
      </w:r>
    </w:p>
    <w:p w:rsidR="00270B0D" w:rsidRPr="00020DFD" w:rsidRDefault="005E2BE9">
      <w:pPr>
        <w:spacing w:line="276" w:lineRule="auto"/>
        <w:ind w:left="864" w:hanging="360"/>
        <w:jc w:val="both"/>
        <w:rPr>
          <w:rFonts w:ascii="Times New Roman" w:hAnsi="Times New Roman" w:cs="Times New Roman"/>
          <w:spacing w:val="-4"/>
          <w:sz w:val="20"/>
          <w:szCs w:val="20"/>
          <w:lang w:val="pl-PL"/>
        </w:rPr>
      </w:pPr>
      <w:r w:rsidRPr="00020DFD">
        <w:rPr>
          <w:rFonts w:ascii="Times New Roman" w:hAnsi="Times New Roman" w:cs="Times New Roman"/>
          <w:spacing w:val="-4"/>
          <w:sz w:val="20"/>
          <w:szCs w:val="20"/>
          <w:lang w:val="pl-PL"/>
        </w:rPr>
        <w:t xml:space="preserve">- </w:t>
      </w:r>
      <w:r w:rsidRPr="00020DFD">
        <w:rPr>
          <w:rFonts w:ascii="Times New Roman" w:hAnsi="Times New Roman" w:cs="Times New Roman"/>
          <w:spacing w:val="-4"/>
          <w:w w:val="105"/>
          <w:sz w:val="20"/>
          <w:szCs w:val="20"/>
          <w:lang w:val="pl-PL"/>
        </w:rPr>
        <w:t xml:space="preserve">który z przyczyn leżących po jego stronie, w znacznym stopniu lub zakresie nie wykonał lub nienależycie </w:t>
      </w:r>
      <w:r w:rsidRPr="00020DFD">
        <w:rPr>
          <w:rFonts w:ascii="Times New Roman" w:hAnsi="Times New Roman" w:cs="Times New Roman"/>
          <w:spacing w:val="-3"/>
          <w:w w:val="105"/>
          <w:sz w:val="20"/>
          <w:szCs w:val="20"/>
          <w:lang w:val="pl-PL"/>
        </w:rPr>
        <w:t xml:space="preserve">wykonał albo długotrwale nienależycie wykonywał istotne zobowiązanie wynikające z wcześniejszej </w:t>
      </w:r>
      <w:r w:rsidRPr="00020DFD">
        <w:rPr>
          <w:rFonts w:ascii="Times New Roman" w:hAnsi="Times New Roman" w:cs="Times New Roman"/>
          <w:spacing w:val="-9"/>
          <w:w w:val="105"/>
          <w:sz w:val="20"/>
          <w:szCs w:val="20"/>
          <w:lang w:val="pl-PL"/>
        </w:rPr>
        <w:t xml:space="preserve">umowy w sprawie zamówienia publicznego lub umowy koncesji, co doprowadziło do wypowiedzenia lub </w:t>
      </w:r>
      <w:r w:rsidRPr="00020DFD">
        <w:rPr>
          <w:rFonts w:ascii="Times New Roman" w:hAnsi="Times New Roman" w:cs="Times New Roman"/>
          <w:w w:val="105"/>
          <w:sz w:val="20"/>
          <w:szCs w:val="20"/>
          <w:lang w:val="pl-PL"/>
        </w:rPr>
        <w:t xml:space="preserve">odstąpienia od umowy, odszkodowania, wykonania zastępczego lub realizacji uprawnień z tytułu </w:t>
      </w:r>
      <w:r w:rsidRPr="00020DFD">
        <w:rPr>
          <w:rFonts w:ascii="Times New Roman" w:hAnsi="Times New Roman" w:cs="Times New Roman"/>
          <w:spacing w:val="-6"/>
          <w:w w:val="105"/>
          <w:sz w:val="20"/>
          <w:szCs w:val="20"/>
          <w:lang w:val="pl-PL"/>
        </w:rPr>
        <w:t>rękojmi za wady;</w:t>
      </w:r>
    </w:p>
    <w:p w:rsidR="00270B0D" w:rsidRPr="00020DFD" w:rsidRDefault="005E2BE9" w:rsidP="000C2D95">
      <w:pPr>
        <w:tabs>
          <w:tab w:val="decimal" w:pos="112"/>
          <w:tab w:val="right" w:pos="9871"/>
        </w:tabs>
        <w:spacing w:line="276" w:lineRule="auto"/>
        <w:rPr>
          <w:rFonts w:ascii="Times New Roman" w:hAnsi="Times New Roman" w:cs="Times New Roman"/>
          <w:w w:val="105"/>
          <w:sz w:val="20"/>
          <w:szCs w:val="20"/>
          <w:lang w:val="pl-PL"/>
        </w:rPr>
      </w:pPr>
      <w:r w:rsidRPr="00020DFD">
        <w:rPr>
          <w:rFonts w:ascii="Times New Roman" w:hAnsi="Times New Roman" w:cs="Times New Roman"/>
          <w:w w:val="110"/>
          <w:sz w:val="20"/>
          <w:szCs w:val="20"/>
          <w:lang w:val="pl-PL"/>
        </w:rPr>
        <w:t>7.2 W</w:t>
      </w:r>
      <w:r w:rsidRPr="00020DFD">
        <w:rPr>
          <w:rFonts w:ascii="Times New Roman" w:hAnsi="Times New Roman" w:cs="Times New Roman"/>
          <w:spacing w:val="-4"/>
          <w:w w:val="105"/>
          <w:sz w:val="20"/>
          <w:szCs w:val="20"/>
          <w:lang w:val="pl-PL"/>
        </w:rPr>
        <w:t>ykonawca może zostać wykluczony przez Zamawiającego na każdym etapie postępowania o udzielenie</w:t>
      </w:r>
      <w:r w:rsidR="000C2D95" w:rsidRPr="00020DFD">
        <w:rPr>
          <w:rFonts w:ascii="Times New Roman" w:hAnsi="Times New Roman" w:cs="Times New Roman"/>
          <w:spacing w:val="-4"/>
          <w:w w:val="105"/>
          <w:sz w:val="20"/>
          <w:szCs w:val="20"/>
          <w:lang w:val="pl-PL"/>
        </w:rPr>
        <w:t xml:space="preserve"> </w:t>
      </w:r>
      <w:r w:rsidRPr="00020DFD">
        <w:rPr>
          <w:rFonts w:ascii="Times New Roman" w:hAnsi="Times New Roman" w:cs="Times New Roman"/>
          <w:w w:val="105"/>
          <w:sz w:val="20"/>
          <w:szCs w:val="20"/>
          <w:lang w:val="pl-PL"/>
        </w:rPr>
        <w:t>zamówienia.</w:t>
      </w:r>
    </w:p>
    <w:p w:rsidR="00270B0D" w:rsidRPr="00020DFD" w:rsidRDefault="005E2BE9">
      <w:pPr>
        <w:tabs>
          <w:tab w:val="decimal" w:pos="112"/>
          <w:tab w:val="right" w:pos="10193"/>
        </w:tabs>
        <w:spacing w:before="72" w:line="276" w:lineRule="auto"/>
        <w:rPr>
          <w:rFonts w:ascii="Times New Roman" w:hAnsi="Times New Roman" w:cs="Times New Roman"/>
          <w:w w:val="105"/>
          <w:sz w:val="20"/>
          <w:szCs w:val="20"/>
          <w:lang w:val="pl-PL"/>
        </w:rPr>
      </w:pPr>
      <w:r w:rsidRPr="00020DFD">
        <w:rPr>
          <w:rFonts w:ascii="Times New Roman" w:hAnsi="Times New Roman" w:cs="Times New Roman"/>
          <w:w w:val="110"/>
          <w:sz w:val="20"/>
          <w:szCs w:val="20"/>
          <w:lang w:val="pl-PL"/>
        </w:rPr>
        <w:t>7.3 Wy</w:t>
      </w:r>
      <w:r w:rsidRPr="00020DFD">
        <w:rPr>
          <w:rFonts w:ascii="Times New Roman" w:hAnsi="Times New Roman" w:cs="Times New Roman"/>
          <w:spacing w:val="6"/>
          <w:w w:val="105"/>
          <w:sz w:val="20"/>
          <w:szCs w:val="20"/>
          <w:lang w:val="pl-PL"/>
        </w:rPr>
        <w:t>konawca nie podlega wykluczeniu w okolicznościach określonych w art. 108 ust. 1 pkt 1, 2 i 5</w:t>
      </w:r>
    </w:p>
    <w:p w:rsidR="00270B0D" w:rsidRPr="00020DFD" w:rsidRDefault="005E2BE9">
      <w:pPr>
        <w:spacing w:line="271" w:lineRule="auto"/>
        <w:ind w:left="504"/>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lub art. 109 ust. 1 pkt 4, 5 i 7 ustawy Pzp, jeżeli udowodni Zamawiającemu, że spełnił łącznie następujące </w:t>
      </w:r>
      <w:r w:rsidRPr="00020DFD">
        <w:rPr>
          <w:rFonts w:ascii="Times New Roman" w:hAnsi="Times New Roman" w:cs="Times New Roman"/>
          <w:spacing w:val="-6"/>
          <w:w w:val="105"/>
          <w:sz w:val="20"/>
          <w:szCs w:val="20"/>
          <w:lang w:val="pl-PL"/>
        </w:rPr>
        <w:t>przesłanki:</w:t>
      </w:r>
    </w:p>
    <w:p w:rsidR="00270B0D" w:rsidRPr="00020DFD" w:rsidRDefault="005E2BE9">
      <w:pPr>
        <w:spacing w:line="276" w:lineRule="auto"/>
        <w:ind w:right="36"/>
        <w:jc w:val="right"/>
        <w:rPr>
          <w:rFonts w:ascii="Times New Roman" w:hAnsi="Times New Roman" w:cs="Times New Roman"/>
          <w:spacing w:val="-2"/>
          <w:sz w:val="20"/>
          <w:szCs w:val="20"/>
          <w:lang w:val="pl-PL"/>
        </w:rPr>
      </w:pPr>
      <w:r w:rsidRPr="00020DFD">
        <w:rPr>
          <w:rFonts w:ascii="Times New Roman" w:hAnsi="Times New Roman" w:cs="Times New Roman"/>
          <w:spacing w:val="-2"/>
          <w:sz w:val="20"/>
          <w:szCs w:val="20"/>
          <w:lang w:val="pl-PL"/>
        </w:rPr>
        <w:t xml:space="preserve">1) </w:t>
      </w:r>
      <w:r w:rsidRPr="00020DFD">
        <w:rPr>
          <w:rFonts w:ascii="Times New Roman" w:hAnsi="Times New Roman" w:cs="Times New Roman"/>
          <w:spacing w:val="-2"/>
          <w:w w:val="105"/>
          <w:sz w:val="20"/>
          <w:szCs w:val="20"/>
          <w:lang w:val="pl-PL"/>
        </w:rPr>
        <w:t>naprawił lub zobowiązał się do naprawienia szkody wyrządzonej przestępstwem, wykroczeniem lub</w:t>
      </w:r>
    </w:p>
    <w:p w:rsidR="00270B0D" w:rsidRPr="00020DFD" w:rsidRDefault="005E2BE9">
      <w:pPr>
        <w:spacing w:line="276" w:lineRule="auto"/>
        <w:ind w:left="1224"/>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swoim nieprawidłowym postępowaniem, w tym poprzez zadośćuczynienie pieniężne;</w:t>
      </w:r>
    </w:p>
    <w:p w:rsidR="00270B0D" w:rsidRPr="00020DFD" w:rsidRDefault="005E2BE9">
      <w:pPr>
        <w:numPr>
          <w:ilvl w:val="0"/>
          <w:numId w:val="5"/>
        </w:numPr>
        <w:tabs>
          <w:tab w:val="decimal" w:pos="1296"/>
        </w:tabs>
        <w:spacing w:line="276" w:lineRule="auto"/>
        <w:ind w:left="1296" w:hanging="360"/>
        <w:jc w:val="both"/>
        <w:rPr>
          <w:rFonts w:ascii="Times New Roman" w:hAnsi="Times New Roman" w:cs="Times New Roman"/>
          <w:spacing w:val="-5"/>
          <w:w w:val="105"/>
          <w:sz w:val="20"/>
          <w:szCs w:val="20"/>
          <w:lang w:val="pl-PL"/>
        </w:rPr>
      </w:pPr>
      <w:r w:rsidRPr="00020DFD">
        <w:rPr>
          <w:rFonts w:ascii="Times New Roman" w:hAnsi="Times New Roman" w:cs="Times New Roman"/>
          <w:spacing w:val="-5"/>
          <w:w w:val="105"/>
          <w:sz w:val="20"/>
          <w:szCs w:val="20"/>
          <w:lang w:val="pl-PL"/>
        </w:rPr>
        <w:t xml:space="preserve">wyczerpująco wyjaśnił fakty i okoliczności związane z przestępstwem, wykroczeniem lub swoim </w:t>
      </w:r>
      <w:r w:rsidRPr="00020DFD">
        <w:rPr>
          <w:rFonts w:ascii="Times New Roman" w:hAnsi="Times New Roman" w:cs="Times New Roman"/>
          <w:spacing w:val="7"/>
          <w:w w:val="105"/>
          <w:sz w:val="20"/>
          <w:szCs w:val="20"/>
          <w:lang w:val="pl-PL"/>
        </w:rPr>
        <w:t xml:space="preserve">nieprawidłowym postępowaniem oraz spowodowanymi przez nie szkodami, aktywnie </w:t>
      </w:r>
      <w:r w:rsidRPr="00020DFD">
        <w:rPr>
          <w:rFonts w:ascii="Times New Roman" w:hAnsi="Times New Roman" w:cs="Times New Roman"/>
          <w:spacing w:val="-4"/>
          <w:w w:val="105"/>
          <w:sz w:val="20"/>
          <w:szCs w:val="20"/>
          <w:lang w:val="pl-PL"/>
        </w:rPr>
        <w:t>współpracując odpowiednio z właściwymi organami, w tym organami ścigania, lub Zamawiającym;</w:t>
      </w:r>
    </w:p>
    <w:p w:rsidR="00270B0D" w:rsidRPr="00020DFD" w:rsidRDefault="005E2BE9">
      <w:pPr>
        <w:numPr>
          <w:ilvl w:val="0"/>
          <w:numId w:val="5"/>
        </w:numPr>
        <w:tabs>
          <w:tab w:val="decimal" w:pos="1296"/>
        </w:tabs>
        <w:spacing w:line="271" w:lineRule="auto"/>
        <w:ind w:left="1296" w:hanging="360"/>
        <w:rPr>
          <w:rFonts w:ascii="Times New Roman" w:hAnsi="Times New Roman" w:cs="Times New Roman"/>
          <w:w w:val="105"/>
          <w:sz w:val="20"/>
          <w:szCs w:val="20"/>
          <w:lang w:val="pl-PL"/>
        </w:rPr>
      </w:pPr>
      <w:r w:rsidRPr="00020DFD">
        <w:rPr>
          <w:rFonts w:ascii="Times New Roman" w:hAnsi="Times New Roman" w:cs="Times New Roman"/>
          <w:w w:val="105"/>
          <w:sz w:val="20"/>
          <w:szCs w:val="20"/>
          <w:lang w:val="pl-PL"/>
        </w:rPr>
        <w:t xml:space="preserve">podjął konkretne środki techniczne, organizacyjne i kadrowe, odpowiednie dla zapobiegania </w:t>
      </w:r>
      <w:r w:rsidRPr="00020DFD">
        <w:rPr>
          <w:rFonts w:ascii="Times New Roman" w:hAnsi="Times New Roman" w:cs="Times New Roman"/>
          <w:spacing w:val="-4"/>
          <w:w w:val="105"/>
          <w:sz w:val="20"/>
          <w:szCs w:val="20"/>
          <w:lang w:val="pl-PL"/>
        </w:rPr>
        <w:t>dalszym przestępstwom, wykroczeniom lub nieprawidłowemu postępowaniu, w szczególności:</w:t>
      </w:r>
    </w:p>
    <w:p w:rsidR="00270B0D" w:rsidRPr="00020DFD" w:rsidRDefault="005E2BE9" w:rsidP="00E66176">
      <w:pPr>
        <w:numPr>
          <w:ilvl w:val="0"/>
          <w:numId w:val="6"/>
        </w:numPr>
        <w:tabs>
          <w:tab w:val="left" w:pos="1560"/>
        </w:tabs>
        <w:spacing w:line="271" w:lineRule="auto"/>
        <w:ind w:left="1276"/>
        <w:jc w:val="both"/>
        <w:rPr>
          <w:rFonts w:ascii="Times New Roman" w:hAnsi="Times New Roman" w:cs="Times New Roman"/>
          <w:spacing w:val="-9"/>
          <w:w w:val="105"/>
          <w:sz w:val="20"/>
          <w:szCs w:val="20"/>
          <w:lang w:val="pl-PL"/>
        </w:rPr>
      </w:pPr>
      <w:r w:rsidRPr="00020DFD">
        <w:rPr>
          <w:rFonts w:ascii="Times New Roman" w:hAnsi="Times New Roman" w:cs="Times New Roman"/>
          <w:spacing w:val="-9"/>
          <w:w w:val="105"/>
          <w:sz w:val="20"/>
          <w:szCs w:val="20"/>
          <w:lang w:val="pl-PL"/>
        </w:rPr>
        <w:t xml:space="preserve">zerwał wszelkie powiązania z osobami lub podmiotami odpowiedzialnymi za nieprawidłowe </w:t>
      </w:r>
      <w:r w:rsidRPr="00E66176">
        <w:rPr>
          <w:rFonts w:ascii="Times New Roman" w:hAnsi="Times New Roman" w:cs="Times New Roman"/>
          <w:spacing w:val="-9"/>
          <w:w w:val="105"/>
          <w:sz w:val="20"/>
          <w:szCs w:val="20"/>
          <w:lang w:val="pl-PL"/>
        </w:rPr>
        <w:t>postępowanie Wykonawcy,</w:t>
      </w:r>
    </w:p>
    <w:p w:rsidR="00270B0D" w:rsidRPr="00E66176" w:rsidRDefault="005E2BE9" w:rsidP="00E66176">
      <w:pPr>
        <w:numPr>
          <w:ilvl w:val="0"/>
          <w:numId w:val="6"/>
        </w:numPr>
        <w:tabs>
          <w:tab w:val="left" w:pos="1560"/>
        </w:tabs>
        <w:spacing w:line="271" w:lineRule="auto"/>
        <w:ind w:left="1276"/>
        <w:jc w:val="both"/>
        <w:rPr>
          <w:rFonts w:ascii="Times New Roman" w:hAnsi="Times New Roman" w:cs="Times New Roman"/>
          <w:spacing w:val="-9"/>
          <w:w w:val="105"/>
          <w:sz w:val="20"/>
          <w:szCs w:val="20"/>
          <w:lang w:val="pl-PL"/>
        </w:rPr>
      </w:pPr>
      <w:r w:rsidRPr="00E66176">
        <w:rPr>
          <w:rFonts w:ascii="Times New Roman" w:hAnsi="Times New Roman" w:cs="Times New Roman"/>
          <w:spacing w:val="-9"/>
          <w:w w:val="105"/>
          <w:sz w:val="20"/>
          <w:szCs w:val="20"/>
          <w:lang w:val="pl-PL"/>
        </w:rPr>
        <w:t>zreorganizował personel,</w:t>
      </w:r>
    </w:p>
    <w:p w:rsidR="00270B0D" w:rsidRPr="00E66176" w:rsidRDefault="005E2BE9" w:rsidP="00E66176">
      <w:pPr>
        <w:numPr>
          <w:ilvl w:val="0"/>
          <w:numId w:val="6"/>
        </w:numPr>
        <w:tabs>
          <w:tab w:val="left" w:pos="1560"/>
        </w:tabs>
        <w:spacing w:line="271" w:lineRule="auto"/>
        <w:ind w:left="1276"/>
        <w:jc w:val="both"/>
        <w:rPr>
          <w:rFonts w:ascii="Times New Roman" w:hAnsi="Times New Roman" w:cs="Times New Roman"/>
          <w:spacing w:val="-9"/>
          <w:w w:val="105"/>
          <w:sz w:val="20"/>
          <w:szCs w:val="20"/>
          <w:lang w:val="pl-PL"/>
        </w:rPr>
      </w:pPr>
      <w:r w:rsidRPr="00E66176">
        <w:rPr>
          <w:rFonts w:ascii="Times New Roman" w:hAnsi="Times New Roman" w:cs="Times New Roman"/>
          <w:spacing w:val="-9"/>
          <w:w w:val="105"/>
          <w:sz w:val="20"/>
          <w:szCs w:val="20"/>
          <w:lang w:val="pl-PL"/>
        </w:rPr>
        <w:t>wdrożył system sprawozdawczości i kontroli,</w:t>
      </w:r>
    </w:p>
    <w:p w:rsidR="00270B0D" w:rsidRPr="00E66176" w:rsidRDefault="005E2BE9" w:rsidP="00E66176">
      <w:pPr>
        <w:numPr>
          <w:ilvl w:val="0"/>
          <w:numId w:val="6"/>
        </w:numPr>
        <w:tabs>
          <w:tab w:val="left" w:pos="1560"/>
        </w:tabs>
        <w:spacing w:line="271" w:lineRule="auto"/>
        <w:ind w:left="1276"/>
        <w:jc w:val="both"/>
        <w:rPr>
          <w:rFonts w:ascii="Times New Roman" w:hAnsi="Times New Roman" w:cs="Times New Roman"/>
          <w:spacing w:val="-9"/>
          <w:w w:val="105"/>
          <w:sz w:val="20"/>
          <w:szCs w:val="20"/>
          <w:lang w:val="pl-PL"/>
        </w:rPr>
      </w:pPr>
      <w:r w:rsidRPr="00E66176">
        <w:rPr>
          <w:rFonts w:ascii="Times New Roman" w:hAnsi="Times New Roman" w:cs="Times New Roman"/>
          <w:spacing w:val="-9"/>
          <w:w w:val="105"/>
          <w:sz w:val="20"/>
          <w:szCs w:val="20"/>
          <w:lang w:val="pl-PL"/>
        </w:rPr>
        <w:t>utworzył struktury audytu wewnętrznego do monitorowania przestrzegania przepisów, wewnętrznych regulacji lub standardów,</w:t>
      </w:r>
    </w:p>
    <w:p w:rsidR="00270B0D" w:rsidRPr="00020DFD" w:rsidRDefault="005E2BE9" w:rsidP="00E66176">
      <w:pPr>
        <w:numPr>
          <w:ilvl w:val="0"/>
          <w:numId w:val="6"/>
        </w:numPr>
        <w:tabs>
          <w:tab w:val="left" w:pos="1560"/>
        </w:tabs>
        <w:spacing w:line="271" w:lineRule="auto"/>
        <w:ind w:left="1276"/>
        <w:jc w:val="both"/>
        <w:rPr>
          <w:rFonts w:ascii="Times New Roman" w:hAnsi="Times New Roman" w:cs="Times New Roman"/>
          <w:spacing w:val="2"/>
          <w:w w:val="105"/>
          <w:sz w:val="20"/>
          <w:szCs w:val="20"/>
          <w:lang w:val="pl-PL"/>
        </w:rPr>
      </w:pPr>
      <w:r w:rsidRPr="00E66176">
        <w:rPr>
          <w:rFonts w:ascii="Times New Roman" w:hAnsi="Times New Roman" w:cs="Times New Roman"/>
          <w:spacing w:val="-9"/>
          <w:w w:val="105"/>
          <w:sz w:val="20"/>
          <w:szCs w:val="20"/>
          <w:lang w:val="pl-PL"/>
        </w:rPr>
        <w:t xml:space="preserve"> wprowadził wewnętrzne regulacje dotyczące odpowiedzialności i odszkodowań za nieprzestrzeganie</w:t>
      </w:r>
      <w:r w:rsidRPr="00020DFD">
        <w:rPr>
          <w:rFonts w:ascii="Times New Roman" w:hAnsi="Times New Roman" w:cs="Times New Roman"/>
          <w:spacing w:val="-4"/>
          <w:w w:val="105"/>
          <w:sz w:val="20"/>
          <w:szCs w:val="20"/>
          <w:lang w:val="pl-PL"/>
        </w:rPr>
        <w:t xml:space="preserve"> przepisów, wewnętrznych regulacji lub standardów.</w:t>
      </w:r>
    </w:p>
    <w:p w:rsidR="00270B0D" w:rsidRPr="00020DFD" w:rsidRDefault="005E2BE9">
      <w:pPr>
        <w:tabs>
          <w:tab w:val="decimal" w:pos="114"/>
          <w:tab w:val="right" w:pos="10195"/>
        </w:tabs>
        <w:spacing w:line="276" w:lineRule="auto"/>
        <w:rPr>
          <w:rFonts w:ascii="Times New Roman" w:hAnsi="Times New Roman" w:cs="Times New Roman"/>
          <w:w w:val="110"/>
          <w:sz w:val="20"/>
          <w:szCs w:val="20"/>
          <w:lang w:val="pl-PL"/>
        </w:rPr>
      </w:pPr>
      <w:r w:rsidRPr="00020DFD">
        <w:rPr>
          <w:rFonts w:ascii="Times New Roman" w:hAnsi="Times New Roman" w:cs="Times New Roman"/>
          <w:w w:val="110"/>
          <w:sz w:val="20"/>
          <w:szCs w:val="20"/>
          <w:lang w:val="pl-PL"/>
        </w:rPr>
        <w:tab/>
        <w:t xml:space="preserve">7.4 </w:t>
      </w:r>
      <w:r w:rsidRPr="00020DFD">
        <w:rPr>
          <w:rFonts w:ascii="Times New Roman" w:hAnsi="Times New Roman" w:cs="Times New Roman"/>
          <w:spacing w:val="-3"/>
          <w:w w:val="105"/>
          <w:sz w:val="20"/>
          <w:szCs w:val="20"/>
          <w:lang w:val="pl-PL"/>
        </w:rPr>
        <w:t>Zamawiający ocenia, czy podjęte przez Wykonawcę czynności, o których mowa w pkt. 7.3, są wystarczające</w:t>
      </w:r>
    </w:p>
    <w:p w:rsidR="00270B0D" w:rsidRPr="00020DFD" w:rsidRDefault="005E2BE9">
      <w:pPr>
        <w:spacing w:line="271" w:lineRule="auto"/>
        <w:ind w:left="504"/>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do wykazania jego rzetelności, uwzględniając wagę i szczególne okoliczności czynu Wykonawcy. Jeżeli podjęte przez Wykonawcę czynności, o których mowa w 7.3, nie są wystarczające do wykazania jego </w:t>
      </w:r>
      <w:r w:rsidRPr="00020DFD">
        <w:rPr>
          <w:rFonts w:ascii="Times New Roman" w:hAnsi="Times New Roman" w:cs="Times New Roman"/>
          <w:spacing w:val="-4"/>
          <w:w w:val="105"/>
          <w:sz w:val="20"/>
          <w:szCs w:val="20"/>
          <w:lang w:val="pl-PL"/>
        </w:rPr>
        <w:t>rzetelności, Zamawiający wyklucza Wykonawcę.</w:t>
      </w:r>
    </w:p>
    <w:p w:rsidR="00270B0D" w:rsidRPr="00020DFD" w:rsidRDefault="005E2BE9">
      <w:pPr>
        <w:tabs>
          <w:tab w:val="decimal" w:pos="114"/>
          <w:tab w:val="right" w:pos="10200"/>
        </w:tabs>
        <w:spacing w:line="271" w:lineRule="auto"/>
        <w:jc w:val="both"/>
        <w:rPr>
          <w:rFonts w:ascii="Times New Roman" w:hAnsi="Times New Roman" w:cs="Times New Roman"/>
          <w:w w:val="110"/>
          <w:sz w:val="20"/>
          <w:szCs w:val="20"/>
          <w:lang w:val="pl-PL"/>
        </w:rPr>
      </w:pPr>
      <w:r w:rsidRPr="00020DFD">
        <w:rPr>
          <w:rFonts w:ascii="Times New Roman" w:hAnsi="Times New Roman" w:cs="Times New Roman"/>
          <w:w w:val="110"/>
          <w:sz w:val="20"/>
          <w:szCs w:val="20"/>
          <w:lang w:val="pl-PL"/>
        </w:rPr>
        <w:t>7.5 Na p</w:t>
      </w:r>
      <w:r w:rsidRPr="00020DFD">
        <w:rPr>
          <w:rFonts w:ascii="Times New Roman" w:hAnsi="Times New Roman" w:cs="Times New Roman"/>
          <w:w w:val="105"/>
          <w:sz w:val="20"/>
          <w:szCs w:val="20"/>
          <w:lang w:val="pl-PL"/>
        </w:rPr>
        <w:t>odstawie art. 7 ust. 1 ustawy z dnia 13 kwietnia 2022 r. o szczególnych rozwiązaniach w zakresie</w:t>
      </w:r>
      <w:r w:rsidRPr="00020DFD">
        <w:rPr>
          <w:rFonts w:ascii="Times New Roman" w:hAnsi="Times New Roman" w:cs="Times New Roman"/>
          <w:w w:val="110"/>
          <w:sz w:val="20"/>
          <w:szCs w:val="20"/>
          <w:lang w:val="pl-PL"/>
        </w:rPr>
        <w:t xml:space="preserve"> </w:t>
      </w:r>
      <w:r w:rsidRPr="00020DFD">
        <w:rPr>
          <w:rFonts w:ascii="Times New Roman" w:hAnsi="Times New Roman" w:cs="Times New Roman"/>
          <w:spacing w:val="-4"/>
          <w:w w:val="105"/>
          <w:sz w:val="20"/>
          <w:szCs w:val="20"/>
          <w:lang w:val="pl-PL"/>
        </w:rPr>
        <w:t>przeciwdziałania wspieraniu agresji na Ukrainę oraz służących ochronie bezpieczeństwa narodowego (Dz. U. 2022, poz. 835) z postępowania wyklucza się:</w:t>
      </w:r>
    </w:p>
    <w:p w:rsidR="00270B0D" w:rsidRPr="00020DFD" w:rsidRDefault="005E2BE9">
      <w:pPr>
        <w:numPr>
          <w:ilvl w:val="0"/>
          <w:numId w:val="7"/>
        </w:numPr>
        <w:tabs>
          <w:tab w:val="decimal" w:pos="936"/>
        </w:tabs>
        <w:spacing w:line="276" w:lineRule="auto"/>
        <w:ind w:left="936" w:hanging="216"/>
        <w:jc w:val="both"/>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Wykonawcę wymienionego w wykazach określonych w rozporządzeniu 765/2006 i rozporządzeniu </w:t>
      </w:r>
      <w:r w:rsidRPr="00020DFD">
        <w:rPr>
          <w:rFonts w:ascii="Times New Roman" w:hAnsi="Times New Roman" w:cs="Times New Roman"/>
          <w:spacing w:val="-8"/>
          <w:w w:val="105"/>
          <w:sz w:val="20"/>
          <w:szCs w:val="20"/>
          <w:lang w:val="pl-PL"/>
        </w:rPr>
        <w:t xml:space="preserve">269/2014, o których to rozporządzeniach mowa w art. 1 pkt 2 i 3 ww. ustawy albo wpisanego na listę na </w:t>
      </w:r>
      <w:r w:rsidRPr="00020DFD">
        <w:rPr>
          <w:rFonts w:ascii="Times New Roman" w:hAnsi="Times New Roman" w:cs="Times New Roman"/>
          <w:spacing w:val="-2"/>
          <w:w w:val="105"/>
          <w:sz w:val="20"/>
          <w:szCs w:val="20"/>
          <w:lang w:val="pl-PL"/>
        </w:rPr>
        <w:t xml:space="preserve">podstawie decyzji w sprawie wpisu na listę rozstrzygającej o zastosowaniu środka, o którym mowa w </w:t>
      </w:r>
      <w:r w:rsidRPr="00020DFD">
        <w:rPr>
          <w:rFonts w:ascii="Times New Roman" w:hAnsi="Times New Roman" w:cs="Times New Roman"/>
          <w:spacing w:val="-4"/>
          <w:w w:val="105"/>
          <w:sz w:val="20"/>
          <w:szCs w:val="20"/>
          <w:lang w:val="pl-PL"/>
        </w:rPr>
        <w:t>art. 1 pkt 3 ww. ustawy;</w:t>
      </w:r>
    </w:p>
    <w:p w:rsidR="00270B0D" w:rsidRPr="00020DFD" w:rsidRDefault="005E2BE9">
      <w:pPr>
        <w:numPr>
          <w:ilvl w:val="0"/>
          <w:numId w:val="7"/>
        </w:numPr>
        <w:tabs>
          <w:tab w:val="decimal" w:pos="936"/>
        </w:tabs>
        <w:spacing w:line="276" w:lineRule="auto"/>
        <w:ind w:left="936" w:hanging="216"/>
        <w:jc w:val="both"/>
        <w:rPr>
          <w:rFonts w:ascii="Times New Roman" w:hAnsi="Times New Roman" w:cs="Times New Roman"/>
          <w:spacing w:val="-2"/>
          <w:w w:val="105"/>
          <w:sz w:val="20"/>
          <w:szCs w:val="20"/>
          <w:lang w:val="pl-PL"/>
        </w:rPr>
      </w:pPr>
      <w:r w:rsidRPr="00020DFD">
        <w:rPr>
          <w:rFonts w:ascii="Times New Roman" w:hAnsi="Times New Roman" w:cs="Times New Roman"/>
          <w:spacing w:val="-2"/>
          <w:w w:val="105"/>
          <w:sz w:val="20"/>
          <w:szCs w:val="20"/>
          <w:lang w:val="pl-PL"/>
        </w:rPr>
        <w:t xml:space="preserve">Wykonawcę, którego beneficjentem rzeczywistym w rozumieniu ustawy z dnia 1 marca 2018 r. o </w:t>
      </w:r>
      <w:r w:rsidRPr="00020DFD">
        <w:rPr>
          <w:rFonts w:ascii="Times New Roman" w:hAnsi="Times New Roman" w:cs="Times New Roman"/>
          <w:spacing w:val="-3"/>
          <w:w w:val="105"/>
          <w:sz w:val="20"/>
          <w:szCs w:val="20"/>
          <w:lang w:val="pl-PL"/>
        </w:rPr>
        <w:t xml:space="preserve">przeciwdziałaniu praniu pieniędzy oraz finansowaniu terroryzmu (Dz. U. z 2022 r. poz. 593 i 655) jest </w:t>
      </w:r>
      <w:r w:rsidRPr="00020DFD">
        <w:rPr>
          <w:rFonts w:ascii="Times New Roman" w:hAnsi="Times New Roman" w:cs="Times New Roman"/>
          <w:spacing w:val="-2"/>
          <w:w w:val="105"/>
          <w:sz w:val="20"/>
          <w:szCs w:val="20"/>
          <w:lang w:val="pl-PL"/>
        </w:rPr>
        <w:t xml:space="preserve">osoba wymieniona w wykazach określonych w rozporządzeniu 765/2006 i rozporządzeniu 269/2014 albo wpisana na listę lub będąca takim beneficjentem rzeczywistym od dnia 24 lutego 2022 r., o ile </w:t>
      </w:r>
      <w:r w:rsidRPr="00020DFD">
        <w:rPr>
          <w:rFonts w:ascii="Times New Roman" w:hAnsi="Times New Roman" w:cs="Times New Roman"/>
          <w:spacing w:val="-4"/>
          <w:w w:val="105"/>
          <w:sz w:val="20"/>
          <w:szCs w:val="20"/>
          <w:lang w:val="pl-PL"/>
        </w:rPr>
        <w:t>została wpisana na listę na podstawie decyzji w sprawie wpisu na listę rozstrzygającej o zastosowaniu środka, o którym mowa w art. 1 pkt 3 ww. ustawy;</w:t>
      </w:r>
    </w:p>
    <w:p w:rsidR="00270B0D" w:rsidRPr="00020DFD" w:rsidRDefault="005E2BE9">
      <w:pPr>
        <w:numPr>
          <w:ilvl w:val="0"/>
          <w:numId w:val="7"/>
        </w:numPr>
        <w:tabs>
          <w:tab w:val="decimal" w:pos="936"/>
        </w:tabs>
        <w:spacing w:line="276" w:lineRule="auto"/>
        <w:ind w:left="936" w:hanging="216"/>
        <w:jc w:val="both"/>
        <w:rPr>
          <w:rFonts w:ascii="Times New Roman" w:hAnsi="Times New Roman" w:cs="Times New Roman"/>
          <w:spacing w:val="-5"/>
          <w:w w:val="105"/>
          <w:sz w:val="20"/>
          <w:szCs w:val="20"/>
          <w:lang w:val="pl-PL"/>
        </w:rPr>
      </w:pPr>
      <w:r w:rsidRPr="00020DFD">
        <w:rPr>
          <w:rFonts w:ascii="Times New Roman" w:hAnsi="Times New Roman" w:cs="Times New Roman"/>
          <w:spacing w:val="-5"/>
          <w:w w:val="105"/>
          <w:sz w:val="20"/>
          <w:szCs w:val="20"/>
          <w:lang w:val="pl-PL"/>
        </w:rPr>
        <w:t xml:space="preserve">Wykonawcę, którego jednostką dominującą w rozumieniu art. 3 ust. 1 pkt 37 ustawy z dnia 29 września </w:t>
      </w:r>
      <w:r w:rsidRPr="00020DFD">
        <w:rPr>
          <w:rFonts w:ascii="Times New Roman" w:hAnsi="Times New Roman" w:cs="Times New Roman"/>
          <w:spacing w:val="-7"/>
          <w:w w:val="105"/>
          <w:sz w:val="20"/>
          <w:szCs w:val="20"/>
          <w:lang w:val="pl-PL"/>
        </w:rPr>
        <w:t xml:space="preserve">1994 r. o rachunkowości (Dz. U. z 2021 r. poz. 217, 2105 i 2106) jest podmiot wymieniony w wykazach </w:t>
      </w:r>
      <w:r w:rsidRPr="00020DFD">
        <w:rPr>
          <w:rFonts w:ascii="Times New Roman" w:hAnsi="Times New Roman" w:cs="Times New Roman"/>
          <w:spacing w:val="-3"/>
          <w:w w:val="105"/>
          <w:sz w:val="20"/>
          <w:szCs w:val="20"/>
          <w:lang w:val="pl-PL"/>
        </w:rPr>
        <w:t xml:space="preserve">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w:t>
      </w:r>
      <w:r w:rsidRPr="00020DFD">
        <w:rPr>
          <w:rFonts w:ascii="Times New Roman" w:hAnsi="Times New Roman" w:cs="Times New Roman"/>
          <w:w w:val="105"/>
          <w:sz w:val="20"/>
          <w:szCs w:val="20"/>
          <w:lang w:val="pl-PL"/>
        </w:rPr>
        <w:t>ustawy;</w:t>
      </w:r>
    </w:p>
    <w:p w:rsidR="00270B0D" w:rsidRPr="00020DFD" w:rsidRDefault="005E2BE9">
      <w:pPr>
        <w:tabs>
          <w:tab w:val="decimal" w:pos="864"/>
        </w:tabs>
        <w:spacing w:line="276" w:lineRule="auto"/>
        <w:ind w:left="864"/>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10"/>
          <w:sz w:val="20"/>
          <w:szCs w:val="20"/>
          <w:lang w:val="pl-PL"/>
        </w:rPr>
        <w:t xml:space="preserve">7.5.1 </w:t>
      </w:r>
      <w:r w:rsidRPr="00020DFD">
        <w:rPr>
          <w:rFonts w:ascii="Times New Roman" w:hAnsi="Times New Roman" w:cs="Times New Roman"/>
          <w:spacing w:val="-1"/>
          <w:w w:val="105"/>
          <w:sz w:val="20"/>
          <w:szCs w:val="20"/>
          <w:lang w:val="pl-PL"/>
        </w:rPr>
        <w:t>Wykluczenie następuje na okres trwania okoliczności określonych w pkt 1;</w:t>
      </w:r>
    </w:p>
    <w:p w:rsidR="00270B0D" w:rsidRPr="00020DFD" w:rsidRDefault="005E2BE9">
      <w:pPr>
        <w:tabs>
          <w:tab w:val="decimal" w:pos="864"/>
        </w:tabs>
        <w:spacing w:line="271" w:lineRule="auto"/>
        <w:ind w:left="864"/>
        <w:rPr>
          <w:rFonts w:ascii="Times New Roman" w:hAnsi="Times New Roman" w:cs="Times New Roman"/>
          <w:spacing w:val="-2"/>
          <w:w w:val="105"/>
          <w:sz w:val="20"/>
          <w:szCs w:val="20"/>
          <w:lang w:val="pl-PL"/>
        </w:rPr>
      </w:pPr>
      <w:r w:rsidRPr="00020DFD">
        <w:rPr>
          <w:rFonts w:ascii="Times New Roman" w:hAnsi="Times New Roman" w:cs="Times New Roman"/>
          <w:spacing w:val="-1"/>
          <w:w w:val="110"/>
          <w:sz w:val="20"/>
          <w:szCs w:val="20"/>
          <w:lang w:val="pl-PL"/>
        </w:rPr>
        <w:t xml:space="preserve">7.5.2 </w:t>
      </w:r>
      <w:r w:rsidRPr="00020DFD">
        <w:rPr>
          <w:rFonts w:ascii="Times New Roman" w:hAnsi="Times New Roman" w:cs="Times New Roman"/>
          <w:spacing w:val="-2"/>
          <w:w w:val="105"/>
          <w:sz w:val="20"/>
          <w:szCs w:val="20"/>
          <w:lang w:val="pl-PL"/>
        </w:rPr>
        <w:t>W przypadku Wykonawcy wykluczonego na podstawie pkt 1, Zamawiający odrzuca ofertę takiego W</w:t>
      </w:r>
      <w:r w:rsidRPr="00020DFD">
        <w:rPr>
          <w:rFonts w:ascii="Times New Roman" w:hAnsi="Times New Roman" w:cs="Times New Roman"/>
          <w:spacing w:val="-5"/>
          <w:w w:val="105"/>
          <w:sz w:val="20"/>
          <w:szCs w:val="20"/>
          <w:lang w:val="pl-PL"/>
        </w:rPr>
        <w:t>ykonawcy, odpowiednio do etapu prowadzonego postępowania o udzielenie zamówienia publicznego;</w:t>
      </w:r>
    </w:p>
    <w:p w:rsidR="00270B0D" w:rsidRPr="00020DFD" w:rsidRDefault="005E2BE9">
      <w:pPr>
        <w:tabs>
          <w:tab w:val="decimal" w:pos="864"/>
        </w:tabs>
        <w:spacing w:line="276" w:lineRule="auto"/>
        <w:ind w:left="864"/>
        <w:rPr>
          <w:rFonts w:ascii="Times New Roman" w:hAnsi="Times New Roman" w:cs="Times New Roman"/>
          <w:spacing w:val="-1"/>
          <w:w w:val="105"/>
          <w:sz w:val="20"/>
          <w:szCs w:val="20"/>
          <w:lang w:val="pl-PL"/>
        </w:rPr>
      </w:pPr>
      <w:r w:rsidRPr="00020DFD">
        <w:rPr>
          <w:rFonts w:ascii="Times New Roman" w:hAnsi="Times New Roman" w:cs="Times New Roman"/>
          <w:spacing w:val="-1"/>
          <w:w w:val="110"/>
          <w:sz w:val="20"/>
          <w:szCs w:val="20"/>
          <w:lang w:val="pl-PL"/>
        </w:rPr>
        <w:t xml:space="preserve">7.5.3 </w:t>
      </w:r>
      <w:r w:rsidRPr="00020DFD">
        <w:rPr>
          <w:rFonts w:ascii="Times New Roman" w:hAnsi="Times New Roman" w:cs="Times New Roman"/>
          <w:spacing w:val="-1"/>
          <w:w w:val="105"/>
          <w:sz w:val="20"/>
          <w:szCs w:val="20"/>
          <w:lang w:val="pl-PL"/>
        </w:rPr>
        <w:t>Przez ubieganie się o udzielenie zamówienia publicznego rozumie się złożenie oferty;</w:t>
      </w:r>
    </w:p>
    <w:p w:rsidR="00270B0D" w:rsidRPr="00020DFD" w:rsidRDefault="005E2BE9">
      <w:pPr>
        <w:tabs>
          <w:tab w:val="decimal" w:pos="864"/>
        </w:tabs>
        <w:spacing w:after="36" w:line="271" w:lineRule="auto"/>
        <w:ind w:left="504"/>
        <w:jc w:val="both"/>
        <w:rPr>
          <w:rFonts w:ascii="Times New Roman" w:hAnsi="Times New Roman" w:cs="Times New Roman"/>
          <w:spacing w:val="-2"/>
          <w:w w:val="105"/>
          <w:sz w:val="20"/>
          <w:szCs w:val="20"/>
          <w:lang w:val="pl-PL"/>
        </w:rPr>
      </w:pPr>
      <w:r w:rsidRPr="00020DFD">
        <w:rPr>
          <w:rFonts w:ascii="Times New Roman" w:hAnsi="Times New Roman" w:cs="Times New Roman"/>
          <w:spacing w:val="-1"/>
          <w:w w:val="110"/>
          <w:sz w:val="20"/>
          <w:szCs w:val="20"/>
          <w:lang w:val="pl-PL"/>
        </w:rPr>
        <w:t xml:space="preserve">7.5.4 </w:t>
      </w:r>
      <w:r w:rsidRPr="00020DFD">
        <w:rPr>
          <w:rFonts w:ascii="Times New Roman" w:hAnsi="Times New Roman" w:cs="Times New Roman"/>
          <w:spacing w:val="-2"/>
          <w:w w:val="105"/>
          <w:sz w:val="20"/>
          <w:szCs w:val="20"/>
          <w:lang w:val="pl-PL"/>
        </w:rPr>
        <w:t xml:space="preserve">Osoba lub podmiot podlegające wykluczeniu na podstawie pkt 1, które w okresie tego wykluczenia </w:t>
      </w:r>
      <w:r w:rsidRPr="00020DFD">
        <w:rPr>
          <w:rFonts w:ascii="Times New Roman" w:hAnsi="Times New Roman" w:cs="Times New Roman"/>
          <w:spacing w:val="-8"/>
          <w:w w:val="105"/>
          <w:sz w:val="20"/>
          <w:szCs w:val="20"/>
          <w:lang w:val="pl-PL"/>
        </w:rPr>
        <w:t xml:space="preserve">ubiegają się o udzielenie zamówienia publicznego lub biorą udział w postępowaniu o udzielenie zamówienia </w:t>
      </w:r>
      <w:r w:rsidRPr="00020DFD">
        <w:rPr>
          <w:rFonts w:ascii="Times New Roman" w:hAnsi="Times New Roman" w:cs="Times New Roman"/>
          <w:spacing w:val="-4"/>
          <w:w w:val="105"/>
          <w:sz w:val="20"/>
          <w:szCs w:val="20"/>
          <w:lang w:val="pl-PL"/>
        </w:rPr>
        <w:t>publicznego, podlegają karze pieniężnej, o której mowa w art. 7 ust. 7 ww. ustawy;</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8. Oświadczenia i dokumenty, jakie zobowiązani są dostarczyć Wykonawcy w celu potwierdzenia</w:t>
      </w:r>
      <w:r w:rsidRPr="00020DFD">
        <w:rPr>
          <w:rFonts w:ascii="Times New Roman" w:hAnsi="Times New Roman" w:cs="Times New Roman"/>
          <w:b/>
          <w:spacing w:val="-2"/>
          <w:w w:val="105"/>
          <w:lang w:val="pl-PL"/>
        </w:rPr>
        <w:br/>
        <w:t>spełniania warunków udziału w postępowaniu oraz wykazania braku podstaw wykluczenia</w:t>
      </w:r>
    </w:p>
    <w:p w:rsidR="00270B0D" w:rsidRPr="00020DFD" w:rsidRDefault="005E2BE9">
      <w:pPr>
        <w:tabs>
          <w:tab w:val="decimal" w:pos="993"/>
          <w:tab w:val="right" w:pos="10195"/>
        </w:tabs>
        <w:spacing w:line="297" w:lineRule="exact"/>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ab/>
        <w:t>8.1. Do oferty Wykonawca dołącza oświadczenie o niepodleganiu wykluczeniu, spełnianiu warunków udziału</w:t>
      </w:r>
    </w:p>
    <w:p w:rsidR="00270B0D" w:rsidRPr="00020DFD" w:rsidRDefault="005E2BE9">
      <w:pPr>
        <w:spacing w:line="311" w:lineRule="exact"/>
        <w:ind w:left="504"/>
        <w:jc w:val="both"/>
        <w:rPr>
          <w:rFonts w:ascii="Times New Roman" w:hAnsi="Times New Roman" w:cs="Times New Roman"/>
          <w:spacing w:val="-3"/>
          <w:w w:val="105"/>
          <w:sz w:val="20"/>
          <w:szCs w:val="20"/>
          <w:lang w:val="pl-PL"/>
        </w:rPr>
      </w:pPr>
      <w:r w:rsidRPr="00020DFD">
        <w:rPr>
          <w:rFonts w:ascii="Times New Roman" w:hAnsi="Times New Roman" w:cs="Times New Roman"/>
          <w:spacing w:val="-3"/>
          <w:w w:val="105"/>
          <w:sz w:val="20"/>
          <w:szCs w:val="20"/>
          <w:lang w:val="pl-PL"/>
        </w:rPr>
        <w:t>w postępowaniu - Załącznik nr 2 do SWZ;</w:t>
      </w:r>
    </w:p>
    <w:p w:rsidR="00270B0D" w:rsidRPr="00020DFD" w:rsidRDefault="005E2BE9">
      <w:pPr>
        <w:tabs>
          <w:tab w:val="decimal" w:pos="993"/>
          <w:tab w:val="right" w:pos="10195"/>
        </w:tabs>
        <w:spacing w:line="297" w:lineRule="exact"/>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ab/>
        <w:t>8.2 Oświadczenie, o którym mowa w pkt 8.1 SWZ, stanowi dowód potwierdzający brak podstaw wykluczenia,</w:t>
      </w:r>
    </w:p>
    <w:p w:rsidR="00270B0D" w:rsidRPr="00020DFD" w:rsidRDefault="005E2BE9">
      <w:pPr>
        <w:tabs>
          <w:tab w:val="decimal" w:pos="993"/>
          <w:tab w:val="right" w:pos="10195"/>
        </w:tabs>
        <w:spacing w:line="297" w:lineRule="exact"/>
        <w:jc w:val="both"/>
        <w:rPr>
          <w:rFonts w:ascii="Times New Roman" w:hAnsi="Times New Roman" w:cs="Times New Roman"/>
          <w:w w:val="105"/>
          <w:sz w:val="20"/>
          <w:szCs w:val="20"/>
          <w:lang w:val="pl-PL"/>
        </w:rPr>
      </w:pPr>
      <w:r w:rsidRPr="00020DFD">
        <w:rPr>
          <w:rFonts w:ascii="Times New Roman" w:hAnsi="Times New Roman" w:cs="Times New Roman"/>
          <w:w w:val="105"/>
          <w:sz w:val="20"/>
          <w:szCs w:val="20"/>
          <w:lang w:val="pl-PL"/>
        </w:rPr>
        <w:t xml:space="preserve">spełnianie </w:t>
      </w:r>
      <w:r w:rsidRPr="00020DFD">
        <w:rPr>
          <w:rFonts w:ascii="Times New Roman" w:hAnsi="Times New Roman" w:cs="Times New Roman"/>
          <w:spacing w:val="-1"/>
          <w:w w:val="105"/>
          <w:sz w:val="20"/>
          <w:szCs w:val="20"/>
          <w:lang w:val="pl-PL"/>
        </w:rPr>
        <w:t>warunków</w:t>
      </w:r>
      <w:r w:rsidRPr="00020DFD">
        <w:rPr>
          <w:rFonts w:ascii="Times New Roman" w:hAnsi="Times New Roman" w:cs="Times New Roman"/>
          <w:w w:val="105"/>
          <w:sz w:val="20"/>
          <w:szCs w:val="20"/>
          <w:lang w:val="pl-PL"/>
        </w:rPr>
        <w:t xml:space="preserve"> udziału w postępowaniu, odpowiednio na dzień składania ofert, tymczasowo </w:t>
      </w:r>
      <w:r w:rsidRPr="00020DFD">
        <w:rPr>
          <w:rFonts w:ascii="Times New Roman" w:hAnsi="Times New Roman" w:cs="Times New Roman"/>
          <w:spacing w:val="-4"/>
          <w:w w:val="105"/>
          <w:sz w:val="20"/>
          <w:szCs w:val="20"/>
          <w:lang w:val="pl-PL"/>
        </w:rPr>
        <w:t>zastępujący wymagane przez Zamawiającego podmiotowe środki dowodowe.</w:t>
      </w:r>
    </w:p>
    <w:p w:rsidR="00270B0D" w:rsidRPr="00020DFD" w:rsidRDefault="005E2BE9">
      <w:pPr>
        <w:tabs>
          <w:tab w:val="decimal" w:pos="993"/>
          <w:tab w:val="right" w:pos="10195"/>
        </w:tabs>
        <w:spacing w:line="297" w:lineRule="exact"/>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8.3 W przypadku wspólnego ubiegania się o zamówienie przez Wykonawców, oświadczenie, o którym mowa w pkt 8.1 SWZ, składa każdy z Wykonawców. Oświadczenia te potwierdzają brak podstaw wykluczenia oraz spełnianie warunków udziału w postępowaniu w zakresie, w jakim każdy z Wykonawców wykazuje spełnianie warunków udziału w postępowaniu.</w:t>
      </w:r>
    </w:p>
    <w:p w:rsidR="00270B0D" w:rsidRPr="00020DFD" w:rsidRDefault="005E2BE9">
      <w:pPr>
        <w:tabs>
          <w:tab w:val="decimal" w:pos="993"/>
          <w:tab w:val="right" w:pos="10195"/>
        </w:tabs>
        <w:spacing w:line="297" w:lineRule="exact"/>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ab/>
        <w:t>8.4 Wykonawca, w przypadku polegania na zdolnościach lub sytuacji podmiotów udostępniających zasoby, przedstawia, wraz z oświadczeniem, o którym mowa w pkt 8.1 SWZ, także oświadczenie podmiotu udostępniającego zasoby, potwierdzające brak podstaw wykluczenia tego podmiotu oraz odpowiednio spełnianie warunków udziału w postępowaniu, w zakresie, w jakim Wykonawca powołuje się na jego zasoby.</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ab/>
        <w:t>8.5 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rsidR="00270B0D" w:rsidRPr="00020DFD" w:rsidRDefault="005E2BE9" w:rsidP="001F5131">
      <w:pPr>
        <w:spacing w:line="297" w:lineRule="exact"/>
        <w:ind w:firstLine="426"/>
        <w:jc w:val="both"/>
        <w:rPr>
          <w:rFonts w:ascii="Times New Roman" w:hAnsi="Times New Roman" w:cs="Times New Roman"/>
          <w:b/>
          <w:spacing w:val="-1"/>
          <w:w w:val="105"/>
          <w:sz w:val="20"/>
          <w:szCs w:val="20"/>
          <w:lang w:val="pl-PL"/>
        </w:rPr>
      </w:pPr>
      <w:r w:rsidRPr="00020DFD">
        <w:rPr>
          <w:rFonts w:ascii="Times New Roman" w:hAnsi="Times New Roman" w:cs="Times New Roman"/>
          <w:b/>
          <w:spacing w:val="-1"/>
          <w:w w:val="105"/>
          <w:sz w:val="20"/>
          <w:szCs w:val="20"/>
          <w:lang w:val="pl-PL"/>
        </w:rPr>
        <w:t>8.6 Podmiotowe środki dowodowe</w:t>
      </w:r>
      <w:r w:rsidR="00305B60" w:rsidRPr="00020DFD">
        <w:rPr>
          <w:rFonts w:ascii="Times New Roman" w:hAnsi="Times New Roman" w:cs="Times New Roman"/>
          <w:b/>
          <w:spacing w:val="-1"/>
          <w:w w:val="105"/>
          <w:sz w:val="20"/>
          <w:szCs w:val="20"/>
          <w:lang w:val="pl-PL"/>
        </w:rPr>
        <w:t xml:space="preserve"> na potwierdzenie spełnienia warunków udziału w postepowaniu:</w:t>
      </w:r>
    </w:p>
    <w:p w:rsidR="00270B0D" w:rsidRPr="00020DFD" w:rsidRDefault="005E2BE9">
      <w:pPr>
        <w:tabs>
          <w:tab w:val="decimal" w:pos="993"/>
          <w:tab w:val="right" w:pos="10200"/>
        </w:tabs>
        <w:spacing w:line="297" w:lineRule="exact"/>
        <w:rPr>
          <w:lang w:val="pl-PL"/>
        </w:rPr>
      </w:pPr>
      <w:r w:rsidRPr="00020DFD">
        <w:rPr>
          <w:rFonts w:ascii="Times New Roman" w:hAnsi="Times New Roman" w:cs="Times New Roman"/>
          <w:spacing w:val="-1"/>
          <w:w w:val="105"/>
          <w:sz w:val="20"/>
          <w:szCs w:val="20"/>
          <w:lang w:val="pl-PL"/>
        </w:rPr>
        <w:tab/>
        <w:t>8.6.1 Podmiotowe środki dowodowe wymagane od Wykonawcy obejmują:</w:t>
      </w:r>
    </w:p>
    <w:p w:rsidR="00270B0D" w:rsidRPr="00020DFD" w:rsidRDefault="005E2BE9">
      <w:pPr>
        <w:tabs>
          <w:tab w:val="decimal" w:pos="993"/>
          <w:tab w:val="right" w:pos="10200"/>
        </w:tabs>
        <w:spacing w:before="60" w:line="297" w:lineRule="exact"/>
        <w:ind w:firstLine="284"/>
        <w:jc w:val="both"/>
        <w:rPr>
          <w:lang w:val="pl-PL"/>
        </w:rPr>
      </w:pPr>
      <w:r w:rsidRPr="00020DFD">
        <w:rPr>
          <w:rFonts w:ascii="Times New Roman" w:hAnsi="Times New Roman" w:cs="Times New Roman"/>
          <w:b/>
          <w:bCs/>
          <w:spacing w:val="-1"/>
          <w:w w:val="105"/>
          <w:sz w:val="20"/>
          <w:szCs w:val="20"/>
          <w:lang w:val="pl-PL"/>
        </w:rPr>
        <w:tab/>
        <w:t>--</w:t>
      </w:r>
      <w:r w:rsidRPr="00020DFD">
        <w:rPr>
          <w:rFonts w:ascii="Times New Roman" w:hAnsi="Times New Roman" w:cs="Times New Roman"/>
          <w:spacing w:val="-1"/>
          <w:w w:val="105"/>
          <w:sz w:val="20"/>
          <w:szCs w:val="20"/>
          <w:lang w:val="pl-PL"/>
        </w:rPr>
        <w:t xml:space="preserve">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Załącznik nr 6 do SWZ.</w:t>
      </w:r>
    </w:p>
    <w:p w:rsidR="00270B0D" w:rsidRPr="00020DFD" w:rsidRDefault="005E2BE9">
      <w:pPr>
        <w:tabs>
          <w:tab w:val="decimal" w:pos="993"/>
          <w:tab w:val="right" w:pos="10200"/>
        </w:tabs>
        <w:spacing w:before="60" w:line="297" w:lineRule="exact"/>
        <w:ind w:firstLine="284"/>
        <w:jc w:val="both"/>
        <w:rPr>
          <w:lang w:val="pl-PL"/>
        </w:rPr>
      </w:pPr>
      <w:r w:rsidRPr="00020DFD">
        <w:rPr>
          <w:rFonts w:ascii="Times New Roman" w:hAnsi="Times New Roman" w:cs="Times New Roman"/>
          <w:b/>
          <w:bCs/>
          <w:spacing w:val="-2"/>
          <w:w w:val="105"/>
          <w:sz w:val="20"/>
          <w:szCs w:val="20"/>
          <w:lang w:val="pl-PL"/>
        </w:rPr>
        <w:t>--</w:t>
      </w:r>
      <w:r w:rsidRPr="00020DFD">
        <w:rPr>
          <w:rFonts w:ascii="Times New Roman" w:hAnsi="Times New Roman" w:cs="Times New Roman"/>
          <w:spacing w:val="-2"/>
          <w:w w:val="105"/>
          <w:sz w:val="20"/>
          <w:szCs w:val="20"/>
          <w:lang w:val="pl-PL"/>
        </w:rPr>
        <w:t xml:space="preserve"> </w:t>
      </w:r>
      <w:r w:rsidRPr="00020DFD">
        <w:rPr>
          <w:rFonts w:ascii="Times New Roman" w:hAnsi="Times New Roman" w:cs="Times New Roman"/>
          <w:spacing w:val="-1"/>
          <w:w w:val="105"/>
          <w:sz w:val="20"/>
          <w:szCs w:val="20"/>
          <w:lang w:val="pl-PL"/>
        </w:rPr>
        <w:t>wykazu</w:t>
      </w:r>
      <w:r w:rsidRPr="00020DFD">
        <w:rPr>
          <w:rFonts w:ascii="Times New Roman" w:hAnsi="Times New Roman" w:cs="Times New Roman"/>
          <w:spacing w:val="-2"/>
          <w:w w:val="105"/>
          <w:sz w:val="20"/>
          <w:szCs w:val="20"/>
          <w:lang w:val="pl-PL"/>
        </w:rPr>
        <w:t xml:space="preserve">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Załącznik nr 8 do SWZ;</w:t>
      </w:r>
    </w:p>
    <w:p w:rsidR="00270B0D" w:rsidRPr="00020DFD" w:rsidRDefault="005E2BE9">
      <w:pPr>
        <w:tabs>
          <w:tab w:val="decimal" w:pos="993"/>
          <w:tab w:val="right" w:pos="10200"/>
        </w:tabs>
        <w:spacing w:before="60" w:line="297" w:lineRule="exact"/>
        <w:ind w:firstLine="284"/>
        <w:jc w:val="both"/>
        <w:rPr>
          <w:lang w:val="pl-PL"/>
        </w:rPr>
      </w:pPr>
      <w:r w:rsidRPr="00020DFD">
        <w:rPr>
          <w:rFonts w:ascii="Times New Roman" w:hAnsi="Times New Roman" w:cs="Times New Roman"/>
          <w:spacing w:val="-2"/>
          <w:w w:val="105"/>
          <w:sz w:val="20"/>
          <w:szCs w:val="20"/>
          <w:lang w:val="pl-PL"/>
        </w:rPr>
        <w:t xml:space="preserve">-- </w:t>
      </w:r>
      <w:r w:rsidRPr="00020DFD">
        <w:rPr>
          <w:rFonts w:ascii="Times New Roman" w:hAnsi="Times New Roman" w:cs="Times New Roman"/>
          <w:spacing w:val="-1"/>
          <w:w w:val="105"/>
          <w:sz w:val="20"/>
          <w:szCs w:val="20"/>
          <w:lang w:val="pl-PL"/>
        </w:rPr>
        <w:t>odpis</w:t>
      </w:r>
      <w:r w:rsidRPr="00020DFD">
        <w:rPr>
          <w:rFonts w:ascii="Times New Roman" w:hAnsi="Times New Roman" w:cs="Times New Roman"/>
          <w:spacing w:val="-2"/>
          <w:w w:val="105"/>
          <w:sz w:val="20"/>
          <w:szCs w:val="20"/>
          <w:lang w:val="pl-PL"/>
        </w:rPr>
        <w:t xml:space="preserve"> lub informacji z Krajowego Rejestru Sądowego lub z Centralnej Ewidencji i Informacji o Działalności Gospodarczej, w zakresie </w:t>
      </w:r>
      <w:hyperlink r:id="rId13" w:anchor="/document/17337528?unitId=art(109)ust(1)pkt(4)&amp;cm=DOCUMENT" w:history="1">
        <w:r w:rsidRPr="00020DFD">
          <w:rPr>
            <w:rStyle w:val="Hipercze"/>
            <w:rFonts w:ascii="Times New Roman" w:hAnsi="Times New Roman" w:cs="Times New Roman"/>
            <w:color w:val="auto"/>
            <w:spacing w:val="-2"/>
            <w:w w:val="105"/>
            <w:sz w:val="20"/>
            <w:szCs w:val="20"/>
            <w:lang w:val="pl-PL"/>
          </w:rPr>
          <w:t>art. 109 ust. 1 pkt 4</w:t>
        </w:r>
      </w:hyperlink>
      <w:r w:rsidRPr="00020DFD">
        <w:rPr>
          <w:rFonts w:ascii="Times New Roman" w:hAnsi="Times New Roman" w:cs="Times New Roman"/>
          <w:spacing w:val="-2"/>
          <w:w w:val="105"/>
          <w:sz w:val="20"/>
          <w:szCs w:val="20"/>
          <w:lang w:val="pl-PL"/>
        </w:rPr>
        <w:t xml:space="preserve"> ustawy </w:t>
      </w:r>
      <w:r w:rsidR="005601BA" w:rsidRPr="00020DFD">
        <w:rPr>
          <w:rFonts w:ascii="Times New Roman" w:hAnsi="Times New Roman" w:cs="Times New Roman"/>
          <w:spacing w:val="-2"/>
          <w:w w:val="105"/>
          <w:sz w:val="20"/>
          <w:szCs w:val="20"/>
          <w:lang w:val="pl-PL"/>
        </w:rPr>
        <w:t>P</w:t>
      </w:r>
      <w:r w:rsidRPr="00020DFD">
        <w:rPr>
          <w:rFonts w:ascii="Times New Roman" w:hAnsi="Times New Roman" w:cs="Times New Roman"/>
          <w:spacing w:val="-2"/>
          <w:w w:val="105"/>
          <w:sz w:val="20"/>
          <w:szCs w:val="20"/>
          <w:lang w:val="pl-PL"/>
        </w:rPr>
        <w:t>zp, sporządzonych</w:t>
      </w:r>
      <w:r w:rsidRPr="00020DFD">
        <w:rPr>
          <w:rFonts w:ascii="Verdana" w:hAnsi="Verdana" w:cs="Verdana"/>
          <w:spacing w:val="-2"/>
          <w:w w:val="105"/>
          <w:sz w:val="18"/>
          <w:szCs w:val="18"/>
          <w:lang w:val="pl-PL"/>
        </w:rPr>
        <w:t xml:space="preserve"> </w:t>
      </w:r>
      <w:r w:rsidRPr="00020DFD">
        <w:rPr>
          <w:rFonts w:ascii="Times New Roman" w:hAnsi="Times New Roman" w:cs="Times New Roman"/>
          <w:spacing w:val="-2"/>
          <w:w w:val="105"/>
          <w:sz w:val="20"/>
          <w:szCs w:val="20"/>
          <w:lang w:val="pl-PL"/>
        </w:rPr>
        <w:t>nie wcześniej niż 3 miesiące przed jej złożeniem, jeżeli odrębne przepisy wymagają wpisu do rejestru lub ewidencji;</w:t>
      </w:r>
    </w:p>
    <w:p w:rsidR="00270B0D" w:rsidRPr="00020DFD" w:rsidRDefault="005E2BE9">
      <w:pPr>
        <w:tabs>
          <w:tab w:val="decimal" w:pos="993"/>
          <w:tab w:val="right" w:pos="10200"/>
        </w:tabs>
        <w:spacing w:before="60" w:line="297" w:lineRule="exact"/>
        <w:ind w:firstLine="284"/>
        <w:jc w:val="both"/>
        <w:rPr>
          <w:lang w:val="pl-PL"/>
        </w:rPr>
      </w:pPr>
      <w:r w:rsidRPr="00020DFD">
        <w:rPr>
          <w:rFonts w:ascii="Times New Roman" w:hAnsi="Times New Roman" w:cs="Times New Roman"/>
          <w:b/>
          <w:bCs/>
          <w:spacing w:val="-2"/>
          <w:w w:val="105"/>
          <w:sz w:val="20"/>
          <w:szCs w:val="20"/>
          <w:lang w:val="pl-PL"/>
        </w:rPr>
        <w:t>--</w:t>
      </w:r>
      <w:r w:rsidRPr="00020DFD">
        <w:rPr>
          <w:rFonts w:ascii="Times New Roman" w:hAnsi="Times New Roman" w:cs="Times New Roman"/>
          <w:spacing w:val="-2"/>
          <w:w w:val="105"/>
          <w:sz w:val="20"/>
          <w:szCs w:val="20"/>
          <w:lang w:val="pl-PL"/>
        </w:rPr>
        <w:t xml:space="preserve"> </w:t>
      </w:r>
      <w:r w:rsidRPr="00020DFD">
        <w:rPr>
          <w:rFonts w:ascii="Times New Roman" w:hAnsi="Times New Roman" w:cs="Times New Roman"/>
          <w:spacing w:val="-1"/>
          <w:w w:val="105"/>
          <w:sz w:val="20"/>
          <w:szCs w:val="20"/>
          <w:lang w:val="pl-PL"/>
        </w:rPr>
        <w:t>oświadczenia</w:t>
      </w:r>
      <w:r w:rsidRPr="00020DFD">
        <w:rPr>
          <w:rFonts w:ascii="Times New Roman" w:hAnsi="Times New Roman" w:cs="Times New Roman"/>
          <w:spacing w:val="-2"/>
          <w:w w:val="105"/>
          <w:sz w:val="20"/>
          <w:szCs w:val="20"/>
          <w:lang w:val="pl-PL"/>
        </w:rPr>
        <w:t xml:space="preserve"> Wykonawcy, w zakresie art. 108 ust. 1 pkt 5 ustawy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9 do SWZ</w:t>
      </w:r>
    </w:p>
    <w:p w:rsidR="00270B0D" w:rsidRPr="00020DFD" w:rsidRDefault="005E2BE9">
      <w:pPr>
        <w:tabs>
          <w:tab w:val="decimal" w:pos="993"/>
          <w:tab w:val="right" w:pos="10200"/>
        </w:tabs>
        <w:spacing w:before="60" w:line="297" w:lineRule="exact"/>
        <w:ind w:firstLine="284"/>
        <w:jc w:val="both"/>
        <w:rPr>
          <w:lang w:val="pl-PL"/>
        </w:rPr>
      </w:pPr>
      <w:r w:rsidRPr="00020DFD">
        <w:rPr>
          <w:rFonts w:ascii="Times New Roman" w:hAnsi="Times New Roman" w:cs="Times New Roman"/>
          <w:b/>
          <w:bCs/>
          <w:spacing w:val="-2"/>
          <w:w w:val="105"/>
          <w:sz w:val="20"/>
          <w:szCs w:val="20"/>
          <w:lang w:val="pl-PL"/>
        </w:rPr>
        <w:t>--</w:t>
      </w:r>
      <w:r w:rsidRPr="00020DFD">
        <w:rPr>
          <w:rFonts w:ascii="Times New Roman" w:hAnsi="Times New Roman" w:cs="Times New Roman"/>
          <w:spacing w:val="-2"/>
          <w:w w:val="105"/>
          <w:sz w:val="20"/>
          <w:szCs w:val="20"/>
          <w:lang w:val="pl-PL"/>
        </w:rPr>
        <w:t xml:space="preserve"> </w:t>
      </w:r>
      <w:r w:rsidRPr="00020DFD">
        <w:rPr>
          <w:rFonts w:ascii="Times New Roman" w:hAnsi="Times New Roman" w:cs="Times New Roman"/>
          <w:spacing w:val="-1"/>
          <w:w w:val="105"/>
          <w:sz w:val="20"/>
          <w:szCs w:val="20"/>
          <w:lang w:val="pl-PL"/>
        </w:rPr>
        <w:t>dokument</w:t>
      </w:r>
      <w:r w:rsidRPr="00020DFD">
        <w:rPr>
          <w:rFonts w:ascii="Times New Roman" w:hAnsi="Times New Roman" w:cs="Times New Roman"/>
          <w:spacing w:val="-2"/>
          <w:w w:val="105"/>
          <w:sz w:val="20"/>
          <w:szCs w:val="20"/>
          <w:lang w:val="pl-PL"/>
        </w:rPr>
        <w:t xml:space="preserve"> potwierdzający, że Wykonawca jest ubezpieczony od odpowiedzialności cywilnej w zakresie prowadzonej działalności związanej z przedmiotem zamówienia. Jeżeli z załączonej polisy nie wynika, że została opłacona, należy dołączyć dokument potwierdzający jej opłacenie.</w:t>
      </w:r>
    </w:p>
    <w:p w:rsidR="00020DFD" w:rsidRPr="00020DFD" w:rsidRDefault="00305B60" w:rsidP="00020DFD">
      <w:pPr>
        <w:tabs>
          <w:tab w:val="decimal" w:pos="993"/>
          <w:tab w:val="right" w:pos="10200"/>
        </w:tabs>
        <w:spacing w:before="60" w:line="297" w:lineRule="exact"/>
        <w:ind w:firstLine="284"/>
        <w:jc w:val="both"/>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Wykaz podmiotowych środków dowodowych </w:t>
      </w:r>
      <w:r w:rsidR="00020DFD" w:rsidRPr="00020DFD">
        <w:rPr>
          <w:rFonts w:ascii="Times New Roman" w:hAnsi="Times New Roman" w:cs="Times New Roman"/>
          <w:spacing w:val="-4"/>
          <w:w w:val="105"/>
          <w:sz w:val="20"/>
          <w:szCs w:val="20"/>
          <w:lang w:val="pl-PL"/>
        </w:rPr>
        <w:t>na potwierdzenie braku podstaw do wykluczenia:</w:t>
      </w:r>
    </w:p>
    <w:p w:rsidR="00270B0D" w:rsidRPr="00020DFD" w:rsidRDefault="005E2BE9">
      <w:pPr>
        <w:tabs>
          <w:tab w:val="decimal" w:pos="993"/>
          <w:tab w:val="right" w:pos="10200"/>
        </w:tabs>
        <w:spacing w:before="60" w:line="297" w:lineRule="exact"/>
        <w:ind w:firstLine="284"/>
        <w:jc w:val="both"/>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 aktualne na dzień złożenia oświadczenie o braku podstaw do wykluczenia z postępowania – zgodnie z Załącznikiem </w:t>
      </w:r>
      <w:r w:rsidRPr="00020DFD">
        <w:rPr>
          <w:rFonts w:ascii="Times New Roman" w:hAnsi="Times New Roman" w:cs="Times New Roman"/>
          <w:spacing w:val="-4"/>
          <w:w w:val="105"/>
          <w:sz w:val="20"/>
          <w:szCs w:val="20"/>
          <w:lang w:val="pl-PL"/>
        </w:rPr>
        <w:br/>
        <w:t>nr 2 do SWZ - Oświadczenie o braku podstaw do wykluczenia i o spełnieniu warunków udziału w postępowaniu</w:t>
      </w:r>
      <w:r w:rsidR="00305B60" w:rsidRPr="00020DFD">
        <w:rPr>
          <w:rFonts w:ascii="Times New Roman" w:hAnsi="Times New Roman" w:cs="Times New Roman"/>
          <w:spacing w:val="-4"/>
          <w:w w:val="105"/>
          <w:sz w:val="20"/>
          <w:szCs w:val="20"/>
          <w:lang w:val="pl-PL"/>
        </w:rPr>
        <w:t>.</w:t>
      </w:r>
    </w:p>
    <w:p w:rsidR="00020DFD" w:rsidRPr="00020DFD" w:rsidRDefault="00020DFD">
      <w:pPr>
        <w:tabs>
          <w:tab w:val="decimal" w:pos="993"/>
          <w:tab w:val="right" w:pos="10200"/>
        </w:tabs>
        <w:spacing w:before="60" w:line="297" w:lineRule="exact"/>
        <w:ind w:firstLine="284"/>
        <w:jc w:val="both"/>
        <w:rPr>
          <w:lang w:val="pl-PL"/>
        </w:rPr>
      </w:pPr>
    </w:p>
    <w:p w:rsidR="00270B0D" w:rsidRPr="00020DFD" w:rsidRDefault="005E2BE9">
      <w:pPr>
        <w:numPr>
          <w:ilvl w:val="1"/>
          <w:numId w:val="11"/>
        </w:numPr>
        <w:shd w:val="clear" w:color="auto" w:fill="FFFFFF"/>
        <w:spacing w:line="276" w:lineRule="auto"/>
        <w:jc w:val="both"/>
        <w:rPr>
          <w:lang w:val="pl-PL"/>
        </w:rPr>
      </w:pPr>
      <w:r w:rsidRPr="00020DFD">
        <w:rPr>
          <w:rFonts w:ascii="Times New Roman" w:hAnsi="Times New Roman" w:cs="Times New Roman"/>
          <w:spacing w:val="-2"/>
          <w:w w:val="105"/>
          <w:sz w:val="20"/>
          <w:szCs w:val="20"/>
          <w:lang w:val="pl-PL"/>
        </w:rPr>
        <w:t>Jeżeli Wykonawca ma siedzibę lub miejsce zamieszkania poza granicami Rzeczypospolitej Polskiej, zamiast:</w:t>
      </w:r>
    </w:p>
    <w:p w:rsidR="00270B0D" w:rsidRPr="00020DFD" w:rsidRDefault="005E2BE9">
      <w:pPr>
        <w:spacing w:line="276" w:lineRule="auto"/>
        <w:ind w:left="425"/>
        <w:jc w:val="both"/>
        <w:rPr>
          <w:lang w:val="pl-PL"/>
        </w:rPr>
      </w:pPr>
      <w:r w:rsidRPr="00020DFD">
        <w:rPr>
          <w:rFonts w:ascii="Times New Roman" w:hAnsi="Times New Roman" w:cs="Times New Roman"/>
          <w:spacing w:val="-2"/>
          <w:w w:val="105"/>
          <w:sz w:val="20"/>
          <w:szCs w:val="20"/>
          <w:lang w:val="pl-PL"/>
        </w:rPr>
        <w:t>1) dokumentów, o którym mowa w rozdziale 8 - składa dokument lub dokumenty wystawione w kraju, w którym Wykonawca ma siedzibę lub miejsce zamieszkania, potwierdzające odpowiednio, że:</w:t>
      </w:r>
    </w:p>
    <w:p w:rsidR="00270B0D" w:rsidRPr="00020DFD" w:rsidRDefault="005E2BE9">
      <w:pPr>
        <w:spacing w:line="276" w:lineRule="auto"/>
        <w:ind w:left="426"/>
        <w:jc w:val="both"/>
        <w:rPr>
          <w:lang w:val="pl-PL"/>
        </w:rPr>
      </w:pPr>
      <w:r w:rsidRPr="00020DFD">
        <w:rPr>
          <w:rFonts w:ascii="Times New Roman" w:hAnsi="Times New Roman" w:cs="Times New Roman"/>
          <w:spacing w:val="-2"/>
          <w:w w:val="105"/>
          <w:sz w:val="20"/>
          <w:szCs w:val="20"/>
          <w:lang w:val="pl-PL"/>
        </w:rPr>
        <w:t>a) nie naruszył obowiązków dotyczących płatności podatków, opłat lub składek na ubezpieczenie społeczne lub zdrowotne,</w:t>
      </w:r>
    </w:p>
    <w:p w:rsidR="00270B0D" w:rsidRPr="00020DFD" w:rsidRDefault="005E2BE9">
      <w:pPr>
        <w:spacing w:line="276" w:lineRule="auto"/>
        <w:ind w:left="426"/>
        <w:jc w:val="both"/>
        <w:rPr>
          <w:rFonts w:ascii="Times New Roman" w:hAnsi="Times New Roman" w:cs="Times New Roman"/>
          <w:spacing w:val="-2"/>
          <w:w w:val="105"/>
          <w:sz w:val="20"/>
          <w:szCs w:val="20"/>
          <w:lang w:val="pl-PL"/>
        </w:rPr>
      </w:pPr>
      <w:r w:rsidRPr="00020DFD">
        <w:rPr>
          <w:rFonts w:ascii="Times New Roman" w:hAnsi="Times New Roman" w:cs="Times New Roman"/>
          <w:spacing w:val="-2"/>
          <w:w w:val="105"/>
          <w:sz w:val="20"/>
          <w:szCs w:val="20"/>
          <w:lang w:val="pl-PL"/>
        </w:rPr>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270B0D" w:rsidRPr="00020DFD" w:rsidRDefault="005E2BE9">
      <w:pPr>
        <w:numPr>
          <w:ilvl w:val="1"/>
          <w:numId w:val="11"/>
        </w:numPr>
        <w:shd w:val="clear" w:color="auto" w:fill="FFFFFF"/>
        <w:spacing w:line="276" w:lineRule="auto"/>
        <w:jc w:val="both"/>
        <w:rPr>
          <w:lang w:val="pl-PL"/>
        </w:rPr>
      </w:pPr>
      <w:r w:rsidRPr="00020DFD">
        <w:rPr>
          <w:rFonts w:ascii="Times New Roman" w:hAnsi="Times New Roman" w:cs="Times New Roman"/>
          <w:spacing w:val="-2"/>
          <w:w w:val="105"/>
          <w:sz w:val="20"/>
          <w:szCs w:val="20"/>
          <w:lang w:val="pl-PL"/>
        </w:rPr>
        <w:t>Dokumenty, o których mowa wyżej, powinny być wystawione nie wcześ</w:t>
      </w:r>
      <w:r w:rsidRPr="00020DFD">
        <w:rPr>
          <w:rFonts w:ascii="Times New Roman" w:hAnsi="Times New Roman" w:cs="Times New Roman"/>
          <w:spacing w:val="-4"/>
          <w:w w:val="105"/>
          <w:sz w:val="20"/>
          <w:szCs w:val="20"/>
          <w:lang w:val="pl-PL"/>
        </w:rPr>
        <w:t>niej niż 3 miesiące przed ich</w:t>
      </w:r>
      <w:r w:rsidRPr="00020DFD">
        <w:rPr>
          <w:rFonts w:ascii="Times New Roman" w:hAnsi="Times New Roman" w:cs="Times New Roman"/>
          <w:spacing w:val="-2"/>
          <w:w w:val="105"/>
          <w:sz w:val="20"/>
          <w:szCs w:val="20"/>
          <w:lang w:val="pl-PL"/>
        </w:rPr>
        <w:t xml:space="preserve"> złożeniem.</w:t>
      </w:r>
    </w:p>
    <w:p w:rsidR="00270B0D" w:rsidRPr="00020DFD" w:rsidRDefault="005E2BE9">
      <w:pPr>
        <w:numPr>
          <w:ilvl w:val="1"/>
          <w:numId w:val="11"/>
        </w:numPr>
        <w:shd w:val="clear" w:color="auto" w:fill="FFFFFF"/>
        <w:spacing w:line="276" w:lineRule="auto"/>
        <w:jc w:val="both"/>
      </w:pPr>
      <w:r w:rsidRPr="00020DFD">
        <w:rPr>
          <w:rFonts w:ascii="Times New Roman" w:hAnsi="Times New Roman" w:cs="Times New Roman"/>
          <w:spacing w:val="-2"/>
          <w:w w:val="105"/>
          <w:sz w:val="20"/>
          <w:szCs w:val="20"/>
          <w:lang w:val="pl-PL"/>
        </w:rPr>
        <w:t xml:space="preserve">Jeżeli w kraju, w którym Wykonawca ma siedzibę lub miejsce zamieszkania, nie wydaje się dokumentów, o których mowa rozdziale 8, lub gdy dokumenty te nie odnoszą się do wszystkich przypadków, o których mowa w </w:t>
      </w:r>
      <w:hyperlink r:id="rId14" w:anchor="/document/18903829?unitId=art(109)ust(1)pkt(1)&amp;cm=DOCUMENT" w:history="1">
        <w:r w:rsidRPr="00020DFD">
          <w:rPr>
            <w:rStyle w:val="Hipercze"/>
            <w:rFonts w:ascii="Times New Roman" w:hAnsi="Times New Roman" w:cs="Times New Roman"/>
            <w:color w:val="auto"/>
            <w:spacing w:val="-2"/>
            <w:w w:val="105"/>
            <w:sz w:val="20"/>
            <w:szCs w:val="20"/>
            <w:lang w:val="pl-PL"/>
          </w:rPr>
          <w:t>art. 109 ust. 1 pkt 1</w:t>
        </w:r>
      </w:hyperlink>
      <w:r w:rsidRPr="00020DFD">
        <w:rPr>
          <w:rFonts w:ascii="Times New Roman" w:hAnsi="Times New Roman" w:cs="Times New Roman"/>
          <w:spacing w:val="-2"/>
          <w:w w:val="105"/>
          <w:sz w:val="20"/>
          <w:szCs w:val="20"/>
          <w:lang w:val="pl-PL"/>
        </w:rPr>
        <w:t xml:space="preserve">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5 stosuje się.</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8.6.2 Jeżeli Wykonawca powołuje się na doświadczenie w realizacji robót budowlanych, wykonywanych wspólnie z innymi Wykonawcami, wykaz o którym mowa w pkt. 8.7), dotyczy robót budowlanych, w których wykonaniu Wykonawca ten bezpośrednio uczestniczył;</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8.6.3 Jeżeli w dokumentach składanych w celu potwierdzenia spełniania warunków udziału w postępowaniu, kwoty będą wyrażone w walucie obcej, kwoty te zostaną przeliczone na walutę polską według średniego kursu waluty obcej ogłoszonego przez Narodowy Bank Polski w dniu publikacji ogłoszenia w Biuletynie Zamówień Publicznych.</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8.6.4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8.6.5 Jeżeli jest to niezbędne do zapewnienia odpowiedniego przebiegu postępowania 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8.6.6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8.6.7 Jeżeli złożone przez Wykonawcę oświadczenie, o którym mowa w pkt. 8.1 SWZ,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8.6.8 Wykonawca nie jest zobowiązany do złożenia podmiotowych środków dowodowych, które Zamawiający posiada, jeżeli Wykonawca wskaże te środki oraz potwierdzi ich prawidłowość i aktualność.</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8.6.9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270B0D" w:rsidRPr="00020DFD" w:rsidRDefault="005E2BE9">
      <w:pPr>
        <w:spacing w:line="297" w:lineRule="exact"/>
        <w:ind w:firstLine="426"/>
        <w:jc w:val="both"/>
        <w:rPr>
          <w:lang w:val="pl-PL"/>
        </w:rPr>
      </w:pPr>
      <w:r w:rsidRPr="00020DFD">
        <w:rPr>
          <w:rFonts w:ascii="Times New Roman" w:hAnsi="Times New Roman" w:cs="Times New Roman"/>
          <w:spacing w:val="-2"/>
          <w:w w:val="105"/>
          <w:sz w:val="20"/>
          <w:szCs w:val="20"/>
          <w:lang w:val="pl-PL"/>
        </w:rPr>
        <w:t xml:space="preserve">8.6.10 </w:t>
      </w:r>
      <w:r w:rsidRPr="00020DFD">
        <w:rPr>
          <w:rFonts w:ascii="Times New Roman" w:hAnsi="Times New Roman" w:cs="Times New Roman"/>
          <w:spacing w:val="-1"/>
          <w:w w:val="105"/>
          <w:sz w:val="20"/>
          <w:szCs w:val="20"/>
          <w:lang w:val="pl-PL"/>
        </w:rPr>
        <w:t>Podmiotowe</w:t>
      </w:r>
      <w:r w:rsidRPr="00020DFD">
        <w:rPr>
          <w:rFonts w:ascii="Times New Roman" w:hAnsi="Times New Roman" w:cs="Times New Roman"/>
          <w:spacing w:val="-2"/>
          <w:w w:val="105"/>
          <w:sz w:val="20"/>
          <w:szCs w:val="20"/>
          <w:lang w:val="pl-PL"/>
        </w:rPr>
        <w:t xml:space="preserve"> środki dowodowe oraz inne dokumenty lub oświadczenia, o których mowa w rozporządzeniu, składa się w formie elektronicznej, w postaci elektronicznej opatrzonej podpisem zaufanym lub podpisem osobistym, w formie pisemnej lub w formie dokumentowej, w zakresie i w sposób określony w przepisach wydanych na podstawie </w:t>
      </w:r>
      <w:hyperlink r:id="rId15" w:anchor="/document/18903829?unitId=art(70)&amp;cm=DOCUMENT" w:history="1">
        <w:r w:rsidRPr="00020DFD">
          <w:rPr>
            <w:rStyle w:val="Hipercze"/>
            <w:rFonts w:ascii="Times New Roman" w:hAnsi="Times New Roman" w:cs="Times New Roman"/>
            <w:color w:val="auto"/>
            <w:spacing w:val="-2"/>
            <w:w w:val="105"/>
            <w:sz w:val="20"/>
            <w:szCs w:val="20"/>
            <w:u w:val="none"/>
            <w:lang w:val="pl-PL"/>
          </w:rPr>
          <w:t>art. 70</w:t>
        </w:r>
      </w:hyperlink>
      <w:r w:rsidR="001F5131" w:rsidRPr="00020DFD">
        <w:rPr>
          <w:rStyle w:val="Hipercze"/>
          <w:rFonts w:ascii="Times New Roman" w:hAnsi="Times New Roman" w:cs="Times New Roman"/>
          <w:color w:val="auto"/>
          <w:spacing w:val="-2"/>
          <w:w w:val="105"/>
          <w:sz w:val="20"/>
          <w:szCs w:val="20"/>
          <w:u w:val="none"/>
          <w:lang w:val="pl-PL"/>
        </w:rPr>
        <w:br/>
      </w:r>
      <w:r w:rsidRPr="00020DFD">
        <w:rPr>
          <w:rFonts w:ascii="Times New Roman" w:hAnsi="Times New Roman" w:cs="Times New Roman"/>
          <w:spacing w:val="-2"/>
          <w:w w:val="105"/>
          <w:sz w:val="20"/>
          <w:szCs w:val="20"/>
          <w:lang w:val="pl-PL"/>
        </w:rPr>
        <w:t>ustawy pzp.</w:t>
      </w:r>
    </w:p>
    <w:p w:rsidR="00270B0D" w:rsidRPr="00020DFD" w:rsidRDefault="005E2BE9">
      <w:pPr>
        <w:spacing w:line="297" w:lineRule="exact"/>
        <w:ind w:firstLine="426"/>
        <w:jc w:val="both"/>
        <w:rPr>
          <w:lang w:val="pl-PL"/>
        </w:rPr>
      </w:pPr>
      <w:r w:rsidRPr="00020DFD">
        <w:rPr>
          <w:rFonts w:ascii="Times New Roman" w:hAnsi="Times New Roman" w:cs="Times New Roman"/>
          <w:spacing w:val="-2"/>
          <w:w w:val="105"/>
          <w:sz w:val="20"/>
          <w:szCs w:val="20"/>
          <w:lang w:val="pl-PL"/>
        </w:rPr>
        <w:t xml:space="preserve">8.6.11 </w:t>
      </w:r>
      <w:r w:rsidRPr="00020DFD">
        <w:rPr>
          <w:rFonts w:ascii="Times New Roman" w:hAnsi="Times New Roman" w:cs="Times New Roman"/>
          <w:spacing w:val="-1"/>
          <w:w w:val="105"/>
          <w:sz w:val="20"/>
          <w:szCs w:val="20"/>
          <w:lang w:val="pl-PL"/>
        </w:rPr>
        <w:t>Dokumenty</w:t>
      </w:r>
      <w:r w:rsidRPr="00020DFD">
        <w:rPr>
          <w:rFonts w:ascii="Times New Roman" w:hAnsi="Times New Roman" w:cs="Times New Roman"/>
          <w:spacing w:val="-2"/>
          <w:w w:val="105"/>
          <w:sz w:val="20"/>
          <w:szCs w:val="20"/>
          <w:lang w:val="pl-PL"/>
        </w:rPr>
        <w:t xml:space="preserve"> sporządzone w języku obcym są składane wraz z tłumaczeniem na język polski.</w:t>
      </w:r>
    </w:p>
    <w:p w:rsidR="00270B0D" w:rsidRPr="00020DFD" w:rsidRDefault="005E2BE9">
      <w:pPr>
        <w:spacing w:line="297" w:lineRule="exact"/>
        <w:ind w:firstLine="426"/>
        <w:jc w:val="both"/>
        <w:rPr>
          <w:lang w:val="pl-PL"/>
        </w:rPr>
      </w:pPr>
      <w:r w:rsidRPr="00020DFD">
        <w:rPr>
          <w:rFonts w:ascii="Times New Roman" w:hAnsi="Times New Roman" w:cs="Times New Roman"/>
          <w:spacing w:val="-2"/>
          <w:w w:val="105"/>
          <w:sz w:val="20"/>
          <w:szCs w:val="20"/>
          <w:lang w:val="pl-PL"/>
        </w:rPr>
        <w:t xml:space="preserve">8.6.12. Brak </w:t>
      </w:r>
      <w:r w:rsidRPr="00020DFD">
        <w:rPr>
          <w:rFonts w:ascii="Times New Roman" w:hAnsi="Times New Roman" w:cs="Times New Roman"/>
          <w:spacing w:val="-1"/>
          <w:w w:val="105"/>
          <w:sz w:val="20"/>
          <w:szCs w:val="20"/>
          <w:lang w:val="pl-PL"/>
        </w:rPr>
        <w:t>jakiegokolwiek</w:t>
      </w:r>
      <w:r w:rsidRPr="00020DFD">
        <w:rPr>
          <w:rFonts w:ascii="Times New Roman" w:hAnsi="Times New Roman" w:cs="Times New Roman"/>
          <w:spacing w:val="-2"/>
          <w:w w:val="105"/>
          <w:sz w:val="20"/>
          <w:szCs w:val="20"/>
          <w:lang w:val="pl-PL"/>
        </w:rPr>
        <w:t xml:space="preserve"> z wyżej wymienionych dokumentów, lub złożenie dokumentu w niewłaściwej formie spowoduje wykluczenie Wykonawcy z postępowania (po dokonaniu czynności przewidzianych w art. 128 ust. 3 ustawy Pzp.)</w:t>
      </w:r>
    </w:p>
    <w:p w:rsidR="00270B0D" w:rsidRPr="00020DFD" w:rsidRDefault="005E2BE9" w:rsidP="001F5131">
      <w:pPr>
        <w:spacing w:line="297" w:lineRule="exact"/>
        <w:ind w:firstLine="426"/>
        <w:jc w:val="both"/>
        <w:rPr>
          <w:rFonts w:ascii="Times New Roman" w:hAnsi="Times New Roman" w:cs="Times New Roman"/>
          <w:b/>
          <w:spacing w:val="-1"/>
          <w:w w:val="105"/>
          <w:sz w:val="20"/>
          <w:szCs w:val="20"/>
          <w:lang w:val="pl-PL"/>
        </w:rPr>
      </w:pPr>
      <w:r w:rsidRPr="00020DFD">
        <w:rPr>
          <w:rFonts w:ascii="Times New Roman" w:hAnsi="Times New Roman" w:cs="Times New Roman"/>
          <w:b/>
          <w:spacing w:val="-1"/>
          <w:w w:val="105"/>
          <w:sz w:val="20"/>
          <w:szCs w:val="20"/>
          <w:lang w:val="pl-PL"/>
        </w:rPr>
        <w:t>8.7 Informacja o przedmiotowych środkach dowodowych</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Zamawiający nie wymaga składania przedmiotowych środków dowodowych</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9. Informacja na temat podwykonawstwa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9.1 Wykonawca może powierzyć wykonanie części zamówienia podwykonawcy (podwykonawcom).</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9.2. Zamawiający nie zastrzega obowiązku osobistego wykonania przez Wykonawcę kluczowych części zamówienia.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9.3 Zamawiający wymaga, aby w przypadku powierzenia części zamówienia podwykonawcom, Wykonawca wskazał w ofercie części zamówienia, których wykonanie zamierza powierzyć podwykonawcom oraz podania nazw ewentualnych podwykonawców, jeżeli są już znani.</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9.4 Zamawiający nie przewiduje badania, czy nie zachodzą wobec podwykonawcy niebędącego podmiotem udostępniającym zasoby podstawy wykluczenia.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ab/>
        <w:t>9.5 Powierzenie wykonania części zamówienia podwykonawcom nie zwalnia wykonawcy z odpowiedzialności za</w:t>
      </w:r>
    </w:p>
    <w:p w:rsidR="001F5131" w:rsidRPr="00020DFD" w:rsidRDefault="005E2BE9">
      <w:pPr>
        <w:tabs>
          <w:tab w:val="decimal" w:pos="993"/>
          <w:tab w:val="right" w:pos="10195"/>
        </w:tabs>
        <w:spacing w:line="297" w:lineRule="exact"/>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należyte wykonanie tego zamówienia.</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10. Poleganie na zasobach innych podmiotów</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10.1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10.2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10.3 Wykonawca, który polega na zdolnościach lub sytuacji podmiotów udostępniających zasoby, składa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270B0D" w:rsidRPr="00020DFD" w:rsidRDefault="005E2BE9">
      <w:pPr>
        <w:tabs>
          <w:tab w:val="decimal" w:pos="993"/>
          <w:tab w:val="right" w:pos="10195"/>
        </w:tabs>
        <w:spacing w:line="297" w:lineRule="exact"/>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Zobowiązanie podmiotu udostępniającego zasoby, potwierdza, że stosunek łączący Wykonawcę z podmiotami udostępniającymi zasoby gwarantuje rzeczywisty dostęp do tych zasobów oraz określa w </w:t>
      </w:r>
      <w:r w:rsidRPr="00020DFD">
        <w:rPr>
          <w:rFonts w:ascii="Times New Roman" w:hAnsi="Times New Roman" w:cs="Times New Roman"/>
          <w:spacing w:val="-4"/>
          <w:w w:val="105"/>
          <w:sz w:val="20"/>
          <w:szCs w:val="20"/>
          <w:lang w:val="pl-PL"/>
        </w:rPr>
        <w:t>szczególności:</w:t>
      </w:r>
    </w:p>
    <w:p w:rsidR="00270B0D" w:rsidRPr="00020DFD" w:rsidRDefault="005E2BE9" w:rsidP="009C48C1">
      <w:pPr>
        <w:numPr>
          <w:ilvl w:val="0"/>
          <w:numId w:val="9"/>
        </w:numPr>
        <w:spacing w:line="276" w:lineRule="auto"/>
        <w:ind w:left="1296" w:hanging="360"/>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 zakres dostępnych Wykonawcy zasobów podmiotu udostępniającego zasoby;</w:t>
      </w:r>
    </w:p>
    <w:p w:rsidR="00270B0D" w:rsidRPr="00020DFD" w:rsidRDefault="005E2BE9">
      <w:pPr>
        <w:numPr>
          <w:ilvl w:val="0"/>
          <w:numId w:val="9"/>
        </w:numPr>
        <w:tabs>
          <w:tab w:val="decimal" w:pos="1296"/>
        </w:tabs>
        <w:spacing w:line="271" w:lineRule="auto"/>
        <w:ind w:left="1296" w:hanging="360"/>
        <w:jc w:val="both"/>
        <w:rPr>
          <w:rFonts w:ascii="Times New Roman" w:hAnsi="Times New Roman" w:cs="Times New Roman"/>
          <w:spacing w:val="2"/>
          <w:w w:val="105"/>
          <w:sz w:val="20"/>
          <w:szCs w:val="20"/>
          <w:lang w:val="pl-PL"/>
        </w:rPr>
      </w:pPr>
      <w:r w:rsidRPr="00020DFD">
        <w:rPr>
          <w:rFonts w:ascii="Times New Roman" w:hAnsi="Times New Roman" w:cs="Times New Roman"/>
          <w:spacing w:val="2"/>
          <w:w w:val="105"/>
          <w:sz w:val="20"/>
          <w:szCs w:val="20"/>
          <w:lang w:val="pl-PL"/>
        </w:rPr>
        <w:t xml:space="preserve"> sposób i okres udostępnienia Wykonawcy i wykorzystania przez niego zasobów podmiotu </w:t>
      </w:r>
      <w:r w:rsidRPr="00020DFD">
        <w:rPr>
          <w:rFonts w:ascii="Times New Roman" w:hAnsi="Times New Roman" w:cs="Times New Roman"/>
          <w:spacing w:val="-4"/>
          <w:w w:val="105"/>
          <w:sz w:val="20"/>
          <w:szCs w:val="20"/>
          <w:lang w:val="pl-PL"/>
        </w:rPr>
        <w:t>udostępniającego te zasoby przy wykonywaniu zamówienia;</w:t>
      </w:r>
    </w:p>
    <w:p w:rsidR="00270B0D" w:rsidRPr="00020DFD" w:rsidRDefault="005E2BE9">
      <w:pPr>
        <w:numPr>
          <w:ilvl w:val="0"/>
          <w:numId w:val="9"/>
        </w:numPr>
        <w:tabs>
          <w:tab w:val="decimal" w:pos="1296"/>
        </w:tabs>
        <w:spacing w:line="276" w:lineRule="auto"/>
        <w:ind w:left="1296" w:hanging="360"/>
        <w:jc w:val="both"/>
        <w:rPr>
          <w:rFonts w:ascii="Times New Roman" w:hAnsi="Times New Roman" w:cs="Times New Roman"/>
          <w:spacing w:val="-3"/>
          <w:w w:val="105"/>
          <w:sz w:val="20"/>
          <w:szCs w:val="20"/>
          <w:lang w:val="pl-PL"/>
        </w:rPr>
      </w:pPr>
      <w:r w:rsidRPr="00020DFD">
        <w:rPr>
          <w:rFonts w:ascii="Times New Roman" w:hAnsi="Times New Roman" w:cs="Times New Roman"/>
          <w:spacing w:val="-3"/>
          <w:w w:val="105"/>
          <w:sz w:val="20"/>
          <w:szCs w:val="20"/>
          <w:lang w:val="pl-PL"/>
        </w:rPr>
        <w:t xml:space="preserve"> czy i w jakim zakresie podmiot udostępniający zasoby, na zdolnościach którego Wykonawca polega </w:t>
      </w:r>
      <w:r w:rsidRPr="00020DFD">
        <w:rPr>
          <w:rFonts w:ascii="Times New Roman" w:hAnsi="Times New Roman" w:cs="Times New Roman"/>
          <w:spacing w:val="-2"/>
          <w:w w:val="105"/>
          <w:sz w:val="20"/>
          <w:szCs w:val="20"/>
          <w:lang w:val="pl-PL"/>
        </w:rPr>
        <w:t xml:space="preserve">w odniesieniu do warunków udziału w postępowaniu dotyczących wykształcenia, kwalifikacji </w:t>
      </w:r>
      <w:r w:rsidRPr="00020DFD">
        <w:rPr>
          <w:rFonts w:ascii="Times New Roman" w:hAnsi="Times New Roman" w:cs="Times New Roman"/>
          <w:w w:val="105"/>
          <w:sz w:val="20"/>
          <w:szCs w:val="20"/>
          <w:lang w:val="pl-PL"/>
        </w:rPr>
        <w:t xml:space="preserve">zawodowych lub doświadczenia, zrealizuje roboty budowlane lub usługi, których wskazane </w:t>
      </w:r>
      <w:r w:rsidRPr="00020DFD">
        <w:rPr>
          <w:rFonts w:ascii="Times New Roman" w:hAnsi="Times New Roman" w:cs="Times New Roman"/>
          <w:spacing w:val="-4"/>
          <w:w w:val="105"/>
          <w:sz w:val="20"/>
          <w:szCs w:val="20"/>
          <w:lang w:val="pl-PL"/>
        </w:rPr>
        <w:t>zdolności dotyczą.</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10.4 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10.5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270B0D" w:rsidRPr="00020DFD" w:rsidRDefault="005E2BE9">
      <w:pPr>
        <w:spacing w:line="297" w:lineRule="exact"/>
        <w:ind w:firstLine="426"/>
        <w:jc w:val="both"/>
        <w:rPr>
          <w:rFonts w:ascii="Times New Roman" w:hAnsi="Times New Roman" w:cs="Times New Roman"/>
          <w:spacing w:val="1"/>
          <w:w w:val="110"/>
          <w:sz w:val="20"/>
          <w:szCs w:val="20"/>
          <w:lang w:val="pl-PL"/>
        </w:rPr>
      </w:pPr>
      <w:r w:rsidRPr="00020DFD">
        <w:rPr>
          <w:rFonts w:ascii="Times New Roman" w:hAnsi="Times New Roman" w:cs="Times New Roman"/>
          <w:spacing w:val="-1"/>
          <w:w w:val="105"/>
          <w:sz w:val="20"/>
          <w:szCs w:val="20"/>
          <w:lang w:val="pl-PL"/>
        </w:rPr>
        <w:t>10.6</w:t>
      </w:r>
      <w:r w:rsidRPr="00020DFD">
        <w:rPr>
          <w:rFonts w:ascii="Times New Roman" w:hAnsi="Times New Roman" w:cs="Times New Roman"/>
          <w:spacing w:val="1"/>
          <w:w w:val="110"/>
          <w:sz w:val="20"/>
          <w:szCs w:val="20"/>
          <w:lang w:val="pl-PL"/>
        </w:rPr>
        <w:t xml:space="preserve"> </w:t>
      </w:r>
      <w:r w:rsidRPr="00020DFD">
        <w:rPr>
          <w:rFonts w:ascii="Times New Roman" w:hAnsi="Times New Roman" w:cs="Times New Roman"/>
          <w:spacing w:val="1"/>
          <w:sz w:val="20"/>
          <w:szCs w:val="20"/>
          <w:lang w:val="pl-PL"/>
        </w:rPr>
        <w:t>UWAGA</w:t>
      </w:r>
      <w:r w:rsidRPr="00020DFD">
        <w:rPr>
          <w:rFonts w:ascii="Times New Roman" w:hAnsi="Times New Roman" w:cs="Times New Roman"/>
          <w:b/>
          <w:spacing w:val="1"/>
          <w:sz w:val="20"/>
          <w:szCs w:val="20"/>
          <w:lang w:val="pl-PL"/>
        </w:rPr>
        <w:t xml:space="preserve">: </w:t>
      </w:r>
      <w:r w:rsidRPr="00020DFD">
        <w:rPr>
          <w:rFonts w:ascii="Times New Roman" w:hAnsi="Times New Roman" w:cs="Times New Roman"/>
          <w:spacing w:val="1"/>
          <w:w w:val="105"/>
          <w:sz w:val="20"/>
          <w:szCs w:val="20"/>
          <w:lang w:val="pl-PL"/>
        </w:rPr>
        <w:t xml:space="preserve">Wykonawca nie może, po upływie terminu składania ofert, powoływać się na zdolności lub </w:t>
      </w:r>
      <w:r w:rsidRPr="00020DFD">
        <w:rPr>
          <w:rFonts w:ascii="Times New Roman" w:hAnsi="Times New Roman" w:cs="Times New Roman"/>
          <w:spacing w:val="-2"/>
          <w:w w:val="105"/>
          <w:sz w:val="20"/>
          <w:szCs w:val="20"/>
          <w:lang w:val="pl-PL"/>
        </w:rPr>
        <w:t xml:space="preserve">sytuację </w:t>
      </w:r>
      <w:r w:rsidRPr="00020DFD">
        <w:rPr>
          <w:rFonts w:ascii="Times New Roman" w:hAnsi="Times New Roman" w:cs="Times New Roman"/>
          <w:spacing w:val="-1"/>
          <w:w w:val="105"/>
          <w:sz w:val="20"/>
          <w:szCs w:val="20"/>
          <w:lang w:val="pl-PL"/>
        </w:rPr>
        <w:t>podmiotów</w:t>
      </w:r>
      <w:r w:rsidRPr="00020DFD">
        <w:rPr>
          <w:rFonts w:ascii="Times New Roman" w:hAnsi="Times New Roman" w:cs="Times New Roman"/>
          <w:spacing w:val="-2"/>
          <w:w w:val="105"/>
          <w:sz w:val="20"/>
          <w:szCs w:val="20"/>
          <w:lang w:val="pl-PL"/>
        </w:rPr>
        <w:t xml:space="preserve"> udostępniających zasoby, jeżeli na etapie składania ofert nie polegał on w danym </w:t>
      </w:r>
      <w:r w:rsidRPr="00020DFD">
        <w:rPr>
          <w:rFonts w:ascii="Times New Roman" w:hAnsi="Times New Roman" w:cs="Times New Roman"/>
          <w:spacing w:val="-4"/>
          <w:w w:val="105"/>
          <w:sz w:val="20"/>
          <w:szCs w:val="20"/>
          <w:lang w:val="pl-PL"/>
        </w:rPr>
        <w:t>zakresie na zdolnościach lub sytuacji podmiotów udostępniających zasoby.</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10.7 Wykonawca, w przypadku polegania na zdolnościach lub sytuacji podmiotów udostępniających zasoby, przedstawia, wraz z oświadczeniem, o którym mowa pkt 8.1 SWZ, także oświadczenie podmiotu udostępniającego zasoby, potwierdzające brak podstaw wykluczenia tego podmiotu oraz odpowiednio spełnianie warunków udziału w postępowaniu, w zakresie, w jakim Wykonawca powołuje się na jego zasoby</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11. Informacja dla Wykonawców wspólnie ubiegających się o udzielenie zamówienia (KONSORCJA/ SPÓŁKI CYWILNE)</w:t>
      </w:r>
    </w:p>
    <w:p w:rsidR="00270B0D" w:rsidRPr="00020DFD" w:rsidRDefault="005E2BE9">
      <w:pPr>
        <w:spacing w:line="297" w:lineRule="exact"/>
        <w:ind w:firstLine="426"/>
        <w:jc w:val="both"/>
        <w:rPr>
          <w:rFonts w:ascii="Times New Roman" w:hAnsi="Times New Roman" w:cs="Times New Roman"/>
          <w:spacing w:val="2"/>
          <w:w w:val="110"/>
          <w:sz w:val="20"/>
          <w:szCs w:val="20"/>
          <w:lang w:val="pl-PL"/>
        </w:rPr>
      </w:pPr>
      <w:r w:rsidRPr="00020DFD">
        <w:rPr>
          <w:rFonts w:ascii="Times New Roman" w:hAnsi="Times New Roman" w:cs="Times New Roman"/>
          <w:spacing w:val="-1"/>
          <w:w w:val="105"/>
          <w:sz w:val="20"/>
          <w:szCs w:val="20"/>
          <w:lang w:val="pl-PL"/>
        </w:rPr>
        <w:t>11.1 Wykonawcy mogą wspólnie ubiegać się o udzielenie zamówienia. W takim przypadku Wykonawcy ustanawiają pełnomocnika do reprezentowania ich w postępowaniu albo do reprezentowania i zawarcia umowy w</w:t>
      </w:r>
      <w:r w:rsidRPr="00020DFD">
        <w:rPr>
          <w:rFonts w:ascii="Times New Roman" w:hAnsi="Times New Roman" w:cs="Times New Roman"/>
          <w:spacing w:val="-4"/>
          <w:w w:val="105"/>
          <w:sz w:val="20"/>
          <w:szCs w:val="20"/>
          <w:lang w:val="pl-PL"/>
        </w:rPr>
        <w:t xml:space="preserve"> </w:t>
      </w:r>
      <w:r w:rsidRPr="00020DFD">
        <w:rPr>
          <w:rFonts w:ascii="Times New Roman" w:hAnsi="Times New Roman" w:cs="Times New Roman"/>
          <w:spacing w:val="-1"/>
          <w:w w:val="105"/>
          <w:sz w:val="20"/>
          <w:szCs w:val="20"/>
          <w:lang w:val="pl-PL"/>
        </w:rPr>
        <w:t xml:space="preserve">sprawie zamówienia publicznego. </w:t>
      </w:r>
      <w:r w:rsidRPr="00020DFD">
        <w:rPr>
          <w:rFonts w:ascii="Times New Roman" w:hAnsi="Times New Roman" w:cs="Times New Roman"/>
          <w:b/>
          <w:spacing w:val="-4"/>
          <w:w w:val="105"/>
          <w:sz w:val="20"/>
          <w:szCs w:val="20"/>
          <w:lang w:val="pl-PL"/>
        </w:rPr>
        <w:t>Pełnomocnictwo winno być załączone do oferty</w:t>
      </w:r>
      <w:r w:rsidRPr="00020DFD">
        <w:rPr>
          <w:rFonts w:ascii="Times New Roman" w:hAnsi="Times New Roman" w:cs="Times New Roman"/>
          <w:spacing w:val="-4"/>
          <w:sz w:val="20"/>
          <w:szCs w:val="20"/>
          <w:lang w:val="pl-PL"/>
        </w:rPr>
        <w:t>.</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11.2 W przypadku wspólnego ubiegania się o zamówienie przez Wykonawców, oświadczenie, o którym mowa </w:t>
      </w:r>
      <w:r w:rsidRPr="00020DFD">
        <w:rPr>
          <w:rFonts w:ascii="Times New Roman" w:hAnsi="Times New Roman" w:cs="Times New Roman"/>
          <w:spacing w:val="-1"/>
          <w:w w:val="105"/>
          <w:sz w:val="20"/>
          <w:szCs w:val="20"/>
          <w:lang w:val="pl-PL"/>
        </w:rPr>
        <w:br/>
        <w:t>w pkt 8.1 SWZ, składa każdy z Wykonawców. Oświadczenia te potwierdzają brak podstaw wykluczenia oraz spełnianie warunków udziału w postępowaniu lub kryteriów selekcji w zakresie, w jakim każdy z Wykonawców wykazuje spełnianie warunków udziału w postępowaniu.</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11.3 W odniesieniu do warunków dotyczących doświadczenia, Wykonawcy wspólnie ubiegający się o udzielenie zamówienia mogą polegać na zdolnościach tych z Wykonawców, którzy wykonają roboty budowlane lub usługi, do realizacji których te zdolności są wymagane. Wykonawcy wspólnie ubiegający się o udzielenie zamówienia dołączają odpowiednio do oferty oświadczenie - Załącznik nr 7 do SWZ, z którego wynika, które roboty budowlane, dostawy lub usługi wykonają poszczególni Wykonawcy.</w:t>
      </w:r>
    </w:p>
    <w:p w:rsidR="00270B0D" w:rsidRPr="00020DFD" w:rsidRDefault="005E2BE9">
      <w:pPr>
        <w:tabs>
          <w:tab w:val="decimal" w:pos="993"/>
          <w:tab w:val="right" w:pos="10195"/>
        </w:tabs>
        <w:spacing w:line="297" w:lineRule="exact"/>
        <w:ind w:firstLine="397"/>
        <w:jc w:val="both"/>
        <w:rPr>
          <w:lang w:val="pl-PL"/>
        </w:rPr>
      </w:pPr>
      <w:r w:rsidRPr="00020DFD">
        <w:rPr>
          <w:rFonts w:ascii="Times New Roman" w:hAnsi="Times New Roman" w:cs="Times New Roman"/>
          <w:spacing w:val="-1"/>
          <w:w w:val="105"/>
          <w:sz w:val="20"/>
          <w:szCs w:val="20"/>
          <w:lang w:val="pl-PL"/>
        </w:rPr>
        <w:t xml:space="preserve">11.4 Jeżeli została wybrana oferta Wykonawców wspólnie ubiegających się o udzielenie zamówienia, Zamawiający </w:t>
      </w:r>
      <w:r w:rsidRPr="00020DFD">
        <w:rPr>
          <w:rFonts w:ascii="Times New Roman" w:hAnsi="Times New Roman" w:cs="Times New Roman"/>
          <w:b/>
          <w:spacing w:val="-6"/>
          <w:w w:val="105"/>
          <w:sz w:val="20"/>
          <w:szCs w:val="20"/>
          <w:lang w:val="pl-PL"/>
        </w:rPr>
        <w:t>żąda przed zawarciem umowy</w:t>
      </w:r>
      <w:r w:rsidRPr="00020DFD">
        <w:rPr>
          <w:rFonts w:ascii="Times New Roman" w:hAnsi="Times New Roman" w:cs="Times New Roman"/>
          <w:spacing w:val="-6"/>
          <w:w w:val="105"/>
          <w:sz w:val="20"/>
          <w:szCs w:val="20"/>
          <w:lang w:val="pl-PL"/>
        </w:rPr>
        <w:t xml:space="preserve"> </w:t>
      </w:r>
      <w:r w:rsidRPr="00020DFD">
        <w:rPr>
          <w:rFonts w:ascii="Times New Roman" w:hAnsi="Times New Roman" w:cs="Times New Roman"/>
          <w:spacing w:val="-1"/>
          <w:w w:val="105"/>
          <w:sz w:val="20"/>
          <w:szCs w:val="20"/>
          <w:lang w:val="pl-PL"/>
        </w:rPr>
        <w:t>w sprawie zamówienia publicznego kopii umowy regulującej współpracę tych Wykonawców.</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11.5 Zamawiający nie zastrzega obowiązku osobistego wykonania przez poszczególnych Wykonawców wspólnie ubiegających się o udzielenie zamówienia kluczowych zadań dotyczących zamówienia.</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11.6 Wykonawcy, wspólnie ubiegający się o udzielenie zamówienia, ponoszą solidarną odpowiedzialność za wykonanie umowy i wniesienia zabezpieczenia należytego wykonania umowy.</w:t>
      </w:r>
    </w:p>
    <w:p w:rsidR="00270B0D" w:rsidRPr="00020DFD" w:rsidRDefault="005E2BE9">
      <w:pPr>
        <w:spacing w:before="180" w:after="60"/>
        <w:jc w:val="center"/>
        <w:rPr>
          <w:lang w:val="pl-PL"/>
        </w:rPr>
      </w:pPr>
      <w:r w:rsidRPr="00020DFD">
        <w:rPr>
          <w:rFonts w:ascii="Times New Roman" w:hAnsi="Times New Roman" w:cs="Times New Roman"/>
          <w:b/>
          <w:spacing w:val="-2"/>
          <w:w w:val="105"/>
          <w:lang w:val="pl-PL"/>
        </w:rPr>
        <w:t>12. Wymagania dotyczące wadium:</w:t>
      </w:r>
    </w:p>
    <w:p w:rsidR="00270B0D" w:rsidRPr="00020DFD" w:rsidRDefault="005E2BE9">
      <w:pPr>
        <w:spacing w:line="297" w:lineRule="exact"/>
        <w:ind w:firstLine="426"/>
        <w:jc w:val="both"/>
        <w:rPr>
          <w:lang w:val="pl-PL"/>
        </w:rPr>
      </w:pPr>
      <w:r w:rsidRPr="00020DFD">
        <w:rPr>
          <w:rFonts w:ascii="Times New Roman" w:hAnsi="Times New Roman" w:cs="Times New Roman"/>
          <w:spacing w:val="-2"/>
          <w:w w:val="105"/>
          <w:sz w:val="20"/>
          <w:szCs w:val="20"/>
          <w:lang w:val="pl-PL"/>
        </w:rPr>
        <w:t xml:space="preserve">12.1. Wykonawca zobowiązany jest do wniesienia wadium w terminie do upływu terminu składania ofert w wysokości: 5 000,00 zł (słownie: pięć tysięcy złotych 00/100). </w:t>
      </w:r>
    </w:p>
    <w:p w:rsidR="00270B0D" w:rsidRPr="00020DFD" w:rsidRDefault="005E2BE9">
      <w:pPr>
        <w:spacing w:line="297" w:lineRule="exact"/>
        <w:ind w:firstLine="426"/>
        <w:jc w:val="both"/>
        <w:rPr>
          <w:lang w:val="pl-PL"/>
        </w:rPr>
      </w:pPr>
      <w:r w:rsidRPr="00020DFD">
        <w:rPr>
          <w:rFonts w:ascii="Times New Roman" w:hAnsi="Times New Roman" w:cs="Times New Roman"/>
          <w:spacing w:val="-2"/>
          <w:w w:val="105"/>
          <w:sz w:val="20"/>
          <w:szCs w:val="20"/>
          <w:lang w:val="pl-PL"/>
        </w:rPr>
        <w:t>12.2. Wadium może być wniesione w formach określonych w art. 97 ust.7 ustawy pzp w zależności od wyboru przez wykonawcę formy wniesienia wadium:</w:t>
      </w:r>
    </w:p>
    <w:p w:rsidR="00270B0D" w:rsidRPr="00020DFD" w:rsidRDefault="005E2BE9">
      <w:pPr>
        <w:spacing w:line="300" w:lineRule="exact"/>
        <w:ind w:left="504" w:hanging="504"/>
        <w:rPr>
          <w:lang w:val="pl-PL"/>
        </w:rPr>
      </w:pPr>
      <w:r w:rsidRPr="00020DFD">
        <w:rPr>
          <w:rFonts w:ascii="Times New Roman" w:hAnsi="Times New Roman" w:cs="Times New Roman"/>
          <w:spacing w:val="-2"/>
          <w:w w:val="105"/>
          <w:sz w:val="20"/>
          <w:szCs w:val="20"/>
          <w:lang w:val="pl-PL"/>
        </w:rPr>
        <w:t>a) w pieniądzu, wpłacone przelewem na rachunek bankowy Zamawiającego:</w:t>
      </w:r>
    </w:p>
    <w:p w:rsidR="00966205" w:rsidRPr="00EC60B7" w:rsidRDefault="005E2BE9" w:rsidP="00644084">
      <w:pPr>
        <w:pStyle w:val="Stopka"/>
        <w:shd w:val="clear" w:color="auto" w:fill="FFFFFF"/>
        <w:tabs>
          <w:tab w:val="clear" w:pos="4536"/>
          <w:tab w:val="left" w:pos="4608"/>
        </w:tabs>
        <w:spacing w:line="276" w:lineRule="auto"/>
        <w:jc w:val="center"/>
        <w:rPr>
          <w:color w:val="000000"/>
          <w:sz w:val="20"/>
          <w:szCs w:val="20"/>
        </w:rPr>
      </w:pPr>
      <w:r w:rsidRPr="00020DFD">
        <w:rPr>
          <w:spacing w:val="-2"/>
          <w:w w:val="105"/>
          <w:sz w:val="20"/>
          <w:szCs w:val="20"/>
          <w:lang w:val="pl-PL"/>
        </w:rPr>
        <w:t xml:space="preserve">Krakowski Bank Spółdzielczy 39 8591 0007 0400 0899 7412 0003 z adnotacją Wadium na: </w:t>
      </w:r>
      <w:r w:rsidR="00AF1DC2" w:rsidRPr="00AF1DC2">
        <w:rPr>
          <w:sz w:val="20"/>
          <w:szCs w:val="20"/>
          <w:lang w:val="pl-PL" w:eastAsia="pl-PL"/>
        </w:rPr>
        <w:t>„</w:t>
      </w:r>
      <w:r w:rsidR="00AF1DC2" w:rsidRPr="00AF1DC2">
        <w:rPr>
          <w:b/>
          <w:color w:val="000000"/>
          <w:sz w:val="20"/>
          <w:szCs w:val="20"/>
          <w:lang w:val="pl-PL"/>
        </w:rPr>
        <w:t>Wymiana i remont dachu oraz wykonanie izolacji ścian fundamentowych budynku DL w miejscowości Wola Sękowa wraz z zagospodarowaniem terenu wokół budynku</w:t>
      </w:r>
      <w:r w:rsidR="00644084">
        <w:rPr>
          <w:b/>
          <w:color w:val="000000"/>
          <w:sz w:val="20"/>
          <w:szCs w:val="20"/>
          <w:lang w:val="pl-PL"/>
        </w:rPr>
        <w:t xml:space="preserve"> i montażem ławki interaktywnej”</w:t>
      </w:r>
    </w:p>
    <w:p w:rsidR="00270B0D" w:rsidRPr="00020DFD" w:rsidRDefault="005E2BE9" w:rsidP="00966205">
      <w:pPr>
        <w:spacing w:line="300" w:lineRule="exact"/>
        <w:ind w:left="504" w:hanging="504"/>
        <w:jc w:val="both"/>
        <w:rPr>
          <w:lang w:val="pl-PL"/>
        </w:rPr>
      </w:pPr>
      <w:r w:rsidRPr="00020DFD">
        <w:rPr>
          <w:rFonts w:ascii="Times New Roman" w:hAnsi="Times New Roman" w:cs="Times New Roman"/>
          <w:spacing w:val="-2"/>
          <w:w w:val="105"/>
          <w:sz w:val="20"/>
          <w:szCs w:val="20"/>
          <w:lang w:val="pl-PL"/>
        </w:rPr>
        <w:t xml:space="preserve">b) gwarancjach bankowych; </w:t>
      </w:r>
    </w:p>
    <w:p w:rsidR="00270B0D" w:rsidRPr="00020DFD" w:rsidRDefault="005E2BE9">
      <w:pPr>
        <w:spacing w:line="300" w:lineRule="exact"/>
        <w:ind w:left="504" w:hanging="504"/>
        <w:rPr>
          <w:rFonts w:ascii="Calibri" w:hAnsi="Calibri"/>
          <w:spacing w:val="1"/>
          <w:w w:val="105"/>
          <w:sz w:val="18"/>
          <w:lang w:val="pl-PL"/>
        </w:rPr>
      </w:pPr>
      <w:r w:rsidRPr="00020DFD">
        <w:rPr>
          <w:rFonts w:ascii="Times New Roman" w:hAnsi="Times New Roman" w:cs="Times New Roman"/>
          <w:spacing w:val="-2"/>
          <w:w w:val="105"/>
          <w:sz w:val="20"/>
          <w:szCs w:val="20"/>
          <w:lang w:val="pl-PL"/>
        </w:rPr>
        <w:t>c) gwarancjach ubezpieczeniowych;</w:t>
      </w:r>
    </w:p>
    <w:p w:rsidR="00270B0D" w:rsidRPr="00020DFD" w:rsidRDefault="005E2BE9">
      <w:pPr>
        <w:spacing w:line="300" w:lineRule="exact"/>
        <w:ind w:left="504" w:hanging="504"/>
        <w:rPr>
          <w:rFonts w:ascii="Calibri" w:hAnsi="Calibri"/>
          <w:spacing w:val="1"/>
          <w:w w:val="105"/>
          <w:sz w:val="18"/>
          <w:lang w:val="pl-PL"/>
        </w:rPr>
      </w:pPr>
      <w:r w:rsidRPr="00020DFD">
        <w:rPr>
          <w:rFonts w:ascii="Times New Roman" w:hAnsi="Times New Roman" w:cs="Times New Roman"/>
          <w:spacing w:val="-2"/>
          <w:w w:val="105"/>
          <w:sz w:val="20"/>
          <w:szCs w:val="20"/>
          <w:lang w:val="pl-PL"/>
        </w:rPr>
        <w:t>d) poręczeniach udzielanych przez podmioty, o których mowa w art. 6b ust. 5 pkt. 2 ustawy z dnia 9 listopada 2000 r. o utworzeniu Polskiej Agencji Rozwoju Przedsiębiorczości (Dz. U. z 2019 r., poz. 310, 836 i 1572).</w:t>
      </w:r>
    </w:p>
    <w:p w:rsidR="00270B0D" w:rsidRPr="00020DFD" w:rsidRDefault="005E2BE9">
      <w:pPr>
        <w:spacing w:line="297" w:lineRule="exact"/>
        <w:ind w:firstLine="426"/>
        <w:jc w:val="both"/>
        <w:rPr>
          <w:rFonts w:ascii="Calibri" w:hAnsi="Calibri"/>
          <w:spacing w:val="1"/>
          <w:w w:val="105"/>
          <w:sz w:val="18"/>
          <w:lang w:val="pl-PL"/>
        </w:rPr>
      </w:pPr>
      <w:r w:rsidRPr="00020DFD">
        <w:rPr>
          <w:rFonts w:ascii="Times New Roman" w:hAnsi="Times New Roman" w:cs="Times New Roman"/>
          <w:spacing w:val="-2"/>
          <w:w w:val="105"/>
          <w:sz w:val="20"/>
          <w:szCs w:val="20"/>
          <w:lang w:val="pl-PL"/>
        </w:rPr>
        <w:t>12.3. W przypadku wadium wnoszonego w pieniądzu, jako termin wniesienia wadium przyjęty zostaje termin uznania kwoty na rachunku Zamawiającego.</w:t>
      </w:r>
    </w:p>
    <w:p w:rsidR="00270B0D" w:rsidRPr="00020DFD" w:rsidRDefault="005E2BE9">
      <w:pPr>
        <w:spacing w:line="297" w:lineRule="exact"/>
        <w:ind w:firstLine="426"/>
        <w:jc w:val="both"/>
        <w:rPr>
          <w:rFonts w:ascii="Calibri" w:hAnsi="Calibri"/>
          <w:spacing w:val="1"/>
          <w:w w:val="105"/>
          <w:sz w:val="18"/>
          <w:lang w:val="pl-PL"/>
        </w:rPr>
      </w:pPr>
      <w:r w:rsidRPr="00020DFD">
        <w:rPr>
          <w:rFonts w:ascii="Times New Roman" w:hAnsi="Times New Roman" w:cs="Times New Roman"/>
          <w:spacing w:val="-2"/>
          <w:w w:val="105"/>
          <w:sz w:val="20"/>
          <w:szCs w:val="20"/>
          <w:lang w:val="pl-PL"/>
        </w:rPr>
        <w:t>12.4. Jeżeli wadium jest wnoszone w innej formie niż w pieniądzu Wykonawca przekazuje Zamawiającemu oryginał gwarancji lub poręczenia, w postaci elektronicznej.</w:t>
      </w:r>
    </w:p>
    <w:p w:rsidR="00270B0D" w:rsidRPr="00020DFD" w:rsidRDefault="005E2BE9">
      <w:pPr>
        <w:spacing w:line="297" w:lineRule="exact"/>
        <w:ind w:firstLine="426"/>
        <w:jc w:val="both"/>
        <w:rPr>
          <w:rFonts w:ascii="Calibri" w:hAnsi="Calibri"/>
          <w:spacing w:val="1"/>
          <w:w w:val="105"/>
          <w:sz w:val="18"/>
          <w:lang w:val="pl-PL"/>
        </w:rPr>
      </w:pPr>
      <w:r w:rsidRPr="00020DFD">
        <w:rPr>
          <w:rFonts w:ascii="Times New Roman" w:hAnsi="Times New Roman" w:cs="Times New Roman"/>
          <w:spacing w:val="-2"/>
          <w:w w:val="105"/>
          <w:sz w:val="20"/>
          <w:szCs w:val="20"/>
          <w:lang w:val="pl-PL"/>
        </w:rPr>
        <w:t>12.5. W przypadku wniesienia wadium w formie gwarancji bankowej lub ubezpieczeniowej, gwarancja musi być gwarancją nieodwołalną, bezwarunkową i płatną na pierwsze żądanie Zamawiającego, sporządzoną zgodnie z obowiązującymi przepisami prawa i powinna zawierać następujące elementy:</w:t>
      </w:r>
    </w:p>
    <w:p w:rsidR="00270B0D" w:rsidRPr="00020DFD" w:rsidRDefault="005E2BE9" w:rsidP="00282768">
      <w:pPr>
        <w:spacing w:line="300" w:lineRule="exact"/>
        <w:ind w:left="504" w:hanging="504"/>
        <w:jc w:val="both"/>
        <w:rPr>
          <w:rFonts w:ascii="Calibri" w:hAnsi="Calibri"/>
          <w:spacing w:val="1"/>
          <w:w w:val="105"/>
          <w:sz w:val="18"/>
          <w:lang w:val="pl-PL"/>
        </w:rPr>
      </w:pPr>
      <w:r w:rsidRPr="00020DFD">
        <w:rPr>
          <w:rFonts w:ascii="Times New Roman" w:hAnsi="Times New Roman" w:cs="Times New Roman"/>
          <w:spacing w:val="-2"/>
          <w:w w:val="105"/>
          <w:sz w:val="20"/>
          <w:szCs w:val="20"/>
          <w:lang w:val="pl-PL"/>
        </w:rPr>
        <w:t xml:space="preserve">a) nazwę Wykonawcy, beneficjenta gwarancji (Zamawiającego), gwaranta (banku lub instytucji ubezpieczeniowej udzielającej gwarancji) oraz wskazanie ich siedzib, </w:t>
      </w:r>
    </w:p>
    <w:p w:rsidR="00270B0D" w:rsidRPr="00020DFD" w:rsidRDefault="005E2BE9">
      <w:pPr>
        <w:spacing w:line="300" w:lineRule="exact"/>
        <w:ind w:left="504" w:hanging="504"/>
        <w:rPr>
          <w:rFonts w:ascii="Calibri" w:hAnsi="Calibri"/>
          <w:spacing w:val="1"/>
          <w:w w:val="105"/>
          <w:sz w:val="18"/>
          <w:lang w:val="pl-PL"/>
        </w:rPr>
      </w:pPr>
      <w:r w:rsidRPr="00020DFD">
        <w:rPr>
          <w:rFonts w:ascii="Times New Roman" w:hAnsi="Times New Roman" w:cs="Times New Roman"/>
          <w:spacing w:val="-2"/>
          <w:w w:val="105"/>
          <w:sz w:val="20"/>
          <w:szCs w:val="20"/>
          <w:lang w:val="pl-PL"/>
        </w:rPr>
        <w:t>b) kwotę gwarancji,</w:t>
      </w:r>
    </w:p>
    <w:p w:rsidR="00282768" w:rsidRDefault="005E2BE9">
      <w:pPr>
        <w:spacing w:line="300" w:lineRule="exact"/>
        <w:ind w:left="504" w:hanging="504"/>
        <w:rPr>
          <w:rFonts w:ascii="Times New Roman" w:hAnsi="Times New Roman" w:cs="Times New Roman"/>
          <w:spacing w:val="-2"/>
          <w:w w:val="105"/>
          <w:sz w:val="20"/>
          <w:szCs w:val="20"/>
          <w:lang w:val="pl-PL"/>
        </w:rPr>
      </w:pPr>
      <w:r w:rsidRPr="00020DFD">
        <w:rPr>
          <w:rFonts w:ascii="Times New Roman" w:hAnsi="Times New Roman" w:cs="Times New Roman"/>
          <w:spacing w:val="-2"/>
          <w:w w:val="105"/>
          <w:sz w:val="20"/>
          <w:szCs w:val="20"/>
          <w:lang w:val="pl-PL"/>
        </w:rPr>
        <w:t>c) termin ważności gwarancji „ od dnia ………… do dnia ……………”</w:t>
      </w:r>
    </w:p>
    <w:p w:rsidR="00270B0D" w:rsidRPr="00020DFD" w:rsidRDefault="005E2BE9">
      <w:pPr>
        <w:spacing w:line="300" w:lineRule="exact"/>
        <w:ind w:left="504" w:hanging="504"/>
        <w:rPr>
          <w:rFonts w:ascii="Calibri" w:hAnsi="Calibri"/>
          <w:spacing w:val="1"/>
          <w:w w:val="105"/>
          <w:sz w:val="18"/>
          <w:lang w:val="pl-PL"/>
        </w:rPr>
      </w:pPr>
      <w:r w:rsidRPr="00020DFD">
        <w:rPr>
          <w:rFonts w:ascii="Times New Roman" w:hAnsi="Times New Roman" w:cs="Times New Roman"/>
          <w:spacing w:val="-2"/>
          <w:w w:val="105"/>
          <w:sz w:val="20"/>
          <w:szCs w:val="20"/>
          <w:lang w:val="pl-PL"/>
        </w:rPr>
        <w:t>d) zobowiązanie gwaranta do zapłacenie kwoty gwarancji na pierwsze żądanie Zamawia</w:t>
      </w:r>
      <w:r w:rsidR="00282768">
        <w:rPr>
          <w:rFonts w:ascii="Times New Roman" w:hAnsi="Times New Roman" w:cs="Times New Roman"/>
          <w:spacing w:val="-2"/>
          <w:w w:val="105"/>
          <w:sz w:val="20"/>
          <w:szCs w:val="20"/>
          <w:lang w:val="pl-PL"/>
        </w:rPr>
        <w:t>jącego w sytuacjach określonych</w:t>
      </w:r>
      <w:r w:rsidR="00282768">
        <w:rPr>
          <w:rFonts w:ascii="Times New Roman" w:hAnsi="Times New Roman" w:cs="Times New Roman"/>
          <w:spacing w:val="-2"/>
          <w:w w:val="105"/>
          <w:sz w:val="20"/>
          <w:szCs w:val="20"/>
          <w:lang w:val="pl-PL"/>
        </w:rPr>
        <w:br/>
      </w:r>
      <w:r w:rsidRPr="00020DFD">
        <w:rPr>
          <w:rFonts w:ascii="Times New Roman" w:hAnsi="Times New Roman" w:cs="Times New Roman"/>
          <w:spacing w:val="-2"/>
          <w:w w:val="105"/>
          <w:sz w:val="20"/>
          <w:szCs w:val="20"/>
          <w:lang w:val="pl-PL"/>
        </w:rPr>
        <w:t>w art. 98 ust. 6 ustawy.</w:t>
      </w:r>
    </w:p>
    <w:p w:rsidR="00270B0D" w:rsidRPr="00020DFD" w:rsidRDefault="005E2BE9">
      <w:pPr>
        <w:spacing w:line="297" w:lineRule="exact"/>
        <w:ind w:firstLine="426"/>
        <w:jc w:val="both"/>
        <w:rPr>
          <w:rFonts w:ascii="Calibri" w:hAnsi="Calibri"/>
          <w:spacing w:val="1"/>
          <w:w w:val="105"/>
          <w:sz w:val="18"/>
          <w:lang w:val="pl-PL"/>
        </w:rPr>
      </w:pPr>
      <w:r w:rsidRPr="00020DFD">
        <w:rPr>
          <w:rFonts w:ascii="Times New Roman" w:hAnsi="Times New Roman" w:cs="Times New Roman"/>
          <w:spacing w:val="-2"/>
          <w:w w:val="105"/>
          <w:sz w:val="20"/>
          <w:szCs w:val="20"/>
          <w:lang w:val="pl-PL"/>
        </w:rPr>
        <w:t xml:space="preserve">12.6. Wadium musi zabezpieczać ofertę przez cały okres związania ofertą, począwszy od dnia, w którym upływa termin składania ofert. </w:t>
      </w:r>
    </w:p>
    <w:p w:rsidR="00270B0D" w:rsidRPr="00020DFD" w:rsidRDefault="005E2BE9">
      <w:pPr>
        <w:spacing w:line="297" w:lineRule="exact"/>
        <w:ind w:firstLine="426"/>
        <w:jc w:val="both"/>
        <w:rPr>
          <w:rFonts w:ascii="Calibri" w:hAnsi="Calibri"/>
          <w:spacing w:val="1"/>
          <w:w w:val="105"/>
          <w:sz w:val="18"/>
          <w:lang w:val="pl-PL"/>
        </w:rPr>
      </w:pPr>
      <w:r w:rsidRPr="00020DFD">
        <w:rPr>
          <w:rFonts w:ascii="Times New Roman" w:hAnsi="Times New Roman" w:cs="Times New Roman"/>
          <w:spacing w:val="-2"/>
          <w:w w:val="105"/>
          <w:sz w:val="20"/>
          <w:szCs w:val="20"/>
          <w:lang w:val="pl-PL"/>
        </w:rPr>
        <w:t>12.7. Zasady wnoszenia wadium określone w niniejszym rozdziale dotyczą również przedłużenia ważności wadium oraz wnoszenia nowego wadium w przypadkach określonych w ustawie Pzp.</w:t>
      </w:r>
    </w:p>
    <w:p w:rsidR="00270B0D" w:rsidRPr="00020DFD" w:rsidRDefault="005E2BE9">
      <w:pPr>
        <w:spacing w:line="297" w:lineRule="exact"/>
        <w:ind w:firstLine="426"/>
        <w:jc w:val="both"/>
        <w:rPr>
          <w:rFonts w:ascii="Calibri" w:hAnsi="Calibri"/>
          <w:spacing w:val="1"/>
          <w:w w:val="105"/>
          <w:sz w:val="18"/>
          <w:lang w:val="pl-PL"/>
        </w:rPr>
      </w:pPr>
      <w:r w:rsidRPr="00020DFD">
        <w:rPr>
          <w:rFonts w:ascii="Times New Roman" w:hAnsi="Times New Roman" w:cs="Times New Roman"/>
          <w:spacing w:val="-2"/>
          <w:w w:val="105"/>
          <w:sz w:val="20"/>
          <w:szCs w:val="20"/>
          <w:lang w:val="pl-PL"/>
        </w:rPr>
        <w:t xml:space="preserve">12.8. Nie wniesienie wadium w terminie lub w sposób określony w SWZ lub nieutrzymywanie nieprzerwanie wadium do upływu terminu związania ofertą spowoduje odrzucenie oferty Wykonawcy na podstawie art. 226 ust. 1 pkt 14 </w:t>
      </w:r>
      <w:r w:rsidRPr="00020DFD">
        <w:rPr>
          <w:rFonts w:ascii="Times New Roman" w:hAnsi="Times New Roman" w:cs="Times New Roman"/>
          <w:spacing w:val="-2"/>
          <w:w w:val="105"/>
          <w:sz w:val="20"/>
          <w:szCs w:val="20"/>
          <w:lang w:val="pl-PL"/>
        </w:rPr>
        <w:br/>
        <w:t>ustawy Pzp.</w:t>
      </w:r>
    </w:p>
    <w:p w:rsidR="00270B0D" w:rsidRPr="00020DFD" w:rsidRDefault="005E2BE9">
      <w:pPr>
        <w:spacing w:line="297" w:lineRule="exact"/>
        <w:ind w:firstLine="426"/>
        <w:jc w:val="both"/>
        <w:rPr>
          <w:rFonts w:ascii="Calibri" w:hAnsi="Calibri"/>
          <w:spacing w:val="1"/>
          <w:w w:val="105"/>
          <w:sz w:val="18"/>
          <w:lang w:val="pl-PL"/>
        </w:rPr>
      </w:pPr>
      <w:r w:rsidRPr="00020DFD">
        <w:rPr>
          <w:rFonts w:ascii="Times New Roman" w:hAnsi="Times New Roman" w:cs="Times New Roman"/>
          <w:spacing w:val="-2"/>
          <w:w w:val="105"/>
          <w:sz w:val="20"/>
          <w:szCs w:val="20"/>
          <w:lang w:val="pl-PL"/>
        </w:rPr>
        <w:t>12.9. Zamawiający zwraca wadium zgodnie z zasadami określonymi w art. 98 ust. 1-5 ustawy Pzp.</w:t>
      </w:r>
    </w:p>
    <w:p w:rsidR="00270B0D" w:rsidRPr="00020DFD" w:rsidRDefault="005E2BE9">
      <w:pPr>
        <w:spacing w:line="297" w:lineRule="exact"/>
        <w:ind w:firstLine="426"/>
        <w:jc w:val="both"/>
        <w:rPr>
          <w:rFonts w:ascii="Calibri" w:hAnsi="Calibri"/>
          <w:spacing w:val="1"/>
          <w:w w:val="105"/>
          <w:sz w:val="18"/>
          <w:lang w:val="pl-PL"/>
        </w:rPr>
      </w:pPr>
      <w:r w:rsidRPr="00020DFD">
        <w:rPr>
          <w:rFonts w:ascii="Times New Roman" w:hAnsi="Times New Roman" w:cs="Times New Roman"/>
          <w:spacing w:val="-2"/>
          <w:w w:val="105"/>
          <w:sz w:val="20"/>
          <w:szCs w:val="20"/>
          <w:lang w:val="pl-PL"/>
        </w:rPr>
        <w:t>12.10. Złożenia wniosku o zwrot wadium powoduje rozwiązanie stosunku prawnego z Wykonawcą wraz z utrata przez niego prawa do korzystania ze środków ochrony prawnej.</w:t>
      </w:r>
    </w:p>
    <w:p w:rsidR="00270B0D" w:rsidRPr="00020DFD" w:rsidRDefault="005E2BE9">
      <w:pPr>
        <w:spacing w:line="297" w:lineRule="exact"/>
        <w:ind w:firstLine="426"/>
        <w:jc w:val="both"/>
        <w:rPr>
          <w:rFonts w:ascii="Calibri" w:hAnsi="Calibri"/>
          <w:spacing w:val="1"/>
          <w:w w:val="105"/>
          <w:sz w:val="18"/>
          <w:lang w:val="pl-PL"/>
        </w:rPr>
      </w:pPr>
      <w:r w:rsidRPr="00020DFD">
        <w:rPr>
          <w:rFonts w:ascii="Times New Roman" w:hAnsi="Times New Roman" w:cs="Times New Roman"/>
          <w:spacing w:val="-2"/>
          <w:w w:val="105"/>
          <w:sz w:val="20"/>
          <w:szCs w:val="20"/>
          <w:lang w:val="pl-PL"/>
        </w:rPr>
        <w:t>12.11. Zamawiający zatrzymuje wadium wraz z odsetkami, a w przypadku wadium wniesionego w formie niepieniężnej, wystąpi odpowiednio do gwaranta lub poręczyciela z żądaniem zapłaty wadium, jeżeli:</w:t>
      </w:r>
    </w:p>
    <w:p w:rsidR="00270B0D" w:rsidRPr="00020DFD" w:rsidRDefault="005E2BE9" w:rsidP="009C48C1">
      <w:pPr>
        <w:spacing w:line="300" w:lineRule="exact"/>
        <w:ind w:left="504" w:hanging="78"/>
        <w:jc w:val="both"/>
        <w:rPr>
          <w:rFonts w:ascii="Calibri" w:hAnsi="Calibri"/>
          <w:spacing w:val="1"/>
          <w:w w:val="105"/>
          <w:sz w:val="18"/>
          <w:lang w:val="pl-PL"/>
        </w:rPr>
      </w:pPr>
      <w:r w:rsidRPr="00020DFD">
        <w:rPr>
          <w:rFonts w:ascii="Times New Roman" w:hAnsi="Times New Roman" w:cs="Times New Roman"/>
          <w:spacing w:val="-2"/>
          <w:w w:val="105"/>
          <w:sz w:val="20"/>
          <w:szCs w:val="20"/>
          <w:lang w:val="pl-PL"/>
        </w:rPr>
        <w:t>1) Wykonawca w odpowiedzi na wezwanie, z przyczyn lezących po jego stronie, nie złożył podmiotowych środków dowodowych lub przedmiotowych środków dowodowych potwierdzając</w:t>
      </w:r>
      <w:r w:rsidR="009C48C1">
        <w:rPr>
          <w:rFonts w:ascii="Times New Roman" w:hAnsi="Times New Roman" w:cs="Times New Roman"/>
          <w:spacing w:val="-2"/>
          <w:w w:val="105"/>
          <w:sz w:val="20"/>
          <w:szCs w:val="20"/>
          <w:lang w:val="pl-PL"/>
        </w:rPr>
        <w:t>ych spełnianie warunków udziału</w:t>
      </w:r>
      <w:r w:rsidR="009C48C1">
        <w:rPr>
          <w:rFonts w:ascii="Times New Roman" w:hAnsi="Times New Roman" w:cs="Times New Roman"/>
          <w:spacing w:val="-2"/>
          <w:w w:val="105"/>
          <w:sz w:val="20"/>
          <w:szCs w:val="20"/>
          <w:lang w:val="pl-PL"/>
        </w:rPr>
        <w:br/>
      </w:r>
      <w:r w:rsidRPr="00020DFD">
        <w:rPr>
          <w:rFonts w:ascii="Times New Roman" w:hAnsi="Times New Roman" w:cs="Times New Roman"/>
          <w:spacing w:val="-2"/>
          <w:w w:val="105"/>
          <w:sz w:val="20"/>
          <w:szCs w:val="20"/>
          <w:lang w:val="pl-PL"/>
        </w:rPr>
        <w:t>w postepowaniu i brak podstaw wykluczenia, innych dokumentów lub oświadczeń lub nie wyraził zgody na poprawienie omyłki, o której mowa w art. 223 ust. 2 pkt 3, co spowodowało brak możliwości wybrania oferty jako najkorzystniejszej;</w:t>
      </w:r>
    </w:p>
    <w:p w:rsidR="00270B0D" w:rsidRPr="00020DFD" w:rsidRDefault="005E2BE9" w:rsidP="009C48C1">
      <w:pPr>
        <w:spacing w:line="300" w:lineRule="exact"/>
        <w:ind w:left="504" w:hanging="78"/>
        <w:rPr>
          <w:rFonts w:ascii="Calibri" w:hAnsi="Calibri"/>
          <w:spacing w:val="1"/>
          <w:w w:val="105"/>
          <w:sz w:val="18"/>
          <w:lang w:val="pl-PL"/>
        </w:rPr>
      </w:pPr>
      <w:r w:rsidRPr="00020DFD">
        <w:rPr>
          <w:rFonts w:ascii="Times New Roman" w:hAnsi="Times New Roman" w:cs="Times New Roman"/>
          <w:spacing w:val="-2"/>
          <w:w w:val="105"/>
          <w:sz w:val="20"/>
          <w:szCs w:val="20"/>
          <w:lang w:val="pl-PL"/>
        </w:rPr>
        <w:t>2) Wykonawca, którego oferta została wybrana:</w:t>
      </w:r>
    </w:p>
    <w:p w:rsidR="00270B0D" w:rsidRPr="00020DFD" w:rsidRDefault="005E2BE9" w:rsidP="009C48C1">
      <w:pPr>
        <w:spacing w:line="300" w:lineRule="exact"/>
        <w:ind w:left="504" w:hanging="78"/>
        <w:rPr>
          <w:rFonts w:ascii="Calibri" w:hAnsi="Calibri"/>
          <w:spacing w:val="1"/>
          <w:w w:val="105"/>
          <w:sz w:val="18"/>
          <w:lang w:val="pl-PL"/>
        </w:rPr>
      </w:pPr>
      <w:r w:rsidRPr="00020DFD">
        <w:rPr>
          <w:rFonts w:ascii="Times New Roman" w:hAnsi="Times New Roman" w:cs="Times New Roman"/>
          <w:spacing w:val="-2"/>
          <w:w w:val="105"/>
          <w:sz w:val="20"/>
          <w:szCs w:val="20"/>
          <w:lang w:val="pl-PL"/>
        </w:rPr>
        <w:t xml:space="preserve">a) odmówił podpisania umowy w sprawie zamówienia publicznego na warunkach określonych w ofercie, </w:t>
      </w:r>
    </w:p>
    <w:p w:rsidR="00270B0D" w:rsidRPr="00020DFD" w:rsidRDefault="005E2BE9" w:rsidP="009C48C1">
      <w:pPr>
        <w:spacing w:line="300" w:lineRule="exact"/>
        <w:ind w:left="504" w:hanging="78"/>
        <w:rPr>
          <w:rFonts w:ascii="Calibri" w:hAnsi="Calibri"/>
          <w:spacing w:val="1"/>
          <w:w w:val="105"/>
          <w:sz w:val="18"/>
          <w:lang w:val="pl-PL"/>
        </w:rPr>
      </w:pPr>
      <w:r w:rsidRPr="00020DFD">
        <w:rPr>
          <w:rFonts w:ascii="Times New Roman" w:hAnsi="Times New Roman" w:cs="Times New Roman"/>
          <w:spacing w:val="-2"/>
          <w:w w:val="105"/>
          <w:sz w:val="20"/>
          <w:szCs w:val="20"/>
          <w:lang w:val="pl-PL"/>
        </w:rPr>
        <w:t xml:space="preserve">b) nie wniósł wymaganego zabezpieczenia należytego wykonania umowy; </w:t>
      </w:r>
    </w:p>
    <w:p w:rsidR="00270B0D" w:rsidRPr="00020DFD" w:rsidRDefault="005E2BE9" w:rsidP="009C48C1">
      <w:pPr>
        <w:spacing w:line="300" w:lineRule="exact"/>
        <w:ind w:left="504" w:hanging="78"/>
        <w:rPr>
          <w:rFonts w:ascii="Calibri" w:hAnsi="Calibri"/>
          <w:spacing w:val="1"/>
          <w:w w:val="105"/>
          <w:sz w:val="18"/>
          <w:lang w:val="pl-PL"/>
        </w:rPr>
      </w:pPr>
      <w:r w:rsidRPr="00020DFD">
        <w:rPr>
          <w:rFonts w:ascii="Times New Roman" w:hAnsi="Times New Roman" w:cs="Times New Roman"/>
          <w:spacing w:val="-2"/>
          <w:w w:val="105"/>
          <w:sz w:val="20"/>
          <w:szCs w:val="20"/>
          <w:lang w:val="pl-PL"/>
        </w:rPr>
        <w:t xml:space="preserve">3) zawarcie umowy w sprawie zamówienia publicznego stało się niemożliwe z przyczyn leżących po stronie Wykonawcy, którego oferta została wybrana. </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13. Termin związania ofertą:</w:t>
      </w:r>
    </w:p>
    <w:p w:rsidR="00270B0D" w:rsidRPr="00020DFD" w:rsidRDefault="005E2BE9">
      <w:pPr>
        <w:spacing w:line="297" w:lineRule="exact"/>
        <w:ind w:firstLine="426"/>
        <w:jc w:val="both"/>
        <w:rPr>
          <w:rFonts w:ascii="Times New Roman" w:hAnsi="Times New Roman" w:cs="Times New Roman"/>
          <w:spacing w:val="-2"/>
          <w:w w:val="105"/>
          <w:sz w:val="20"/>
          <w:szCs w:val="20"/>
          <w:lang w:val="pl-PL"/>
        </w:rPr>
      </w:pPr>
      <w:r w:rsidRPr="00020DFD">
        <w:rPr>
          <w:rFonts w:ascii="Times New Roman" w:hAnsi="Times New Roman" w:cs="Times New Roman"/>
          <w:spacing w:val="-1"/>
          <w:w w:val="105"/>
          <w:sz w:val="20"/>
          <w:szCs w:val="20"/>
          <w:lang w:val="pl-PL"/>
        </w:rPr>
        <w:t xml:space="preserve">13.1 Wykonawca będzie związany ofertą przez </w:t>
      </w:r>
      <w:r w:rsidRPr="00020DFD">
        <w:rPr>
          <w:rFonts w:ascii="Times New Roman" w:hAnsi="Times New Roman" w:cs="Times New Roman"/>
          <w:spacing w:val="-2"/>
          <w:w w:val="105"/>
          <w:sz w:val="20"/>
          <w:szCs w:val="20"/>
          <w:lang w:val="pl-PL"/>
        </w:rPr>
        <w:t xml:space="preserve">okres 30 dni, tj. </w:t>
      </w:r>
      <w:r w:rsidRPr="00020DFD">
        <w:rPr>
          <w:rFonts w:ascii="Times New Roman" w:hAnsi="Times New Roman" w:cs="Times New Roman"/>
          <w:b/>
          <w:spacing w:val="-2"/>
          <w:w w:val="105"/>
          <w:sz w:val="20"/>
          <w:szCs w:val="20"/>
          <w:lang w:val="pl-PL"/>
        </w:rPr>
        <w:t xml:space="preserve">do dnia </w:t>
      </w:r>
      <w:r w:rsidR="00D71C8D">
        <w:rPr>
          <w:rFonts w:ascii="Times New Roman" w:hAnsi="Times New Roman" w:cs="Times New Roman"/>
          <w:b/>
          <w:spacing w:val="-2"/>
          <w:w w:val="105"/>
          <w:sz w:val="20"/>
          <w:szCs w:val="20"/>
          <w:lang w:val="pl-PL"/>
        </w:rPr>
        <w:t>12 kwietnia</w:t>
      </w:r>
      <w:r w:rsidRPr="00020DFD">
        <w:rPr>
          <w:rFonts w:ascii="Times New Roman" w:hAnsi="Times New Roman" w:cs="Times New Roman"/>
          <w:b/>
          <w:spacing w:val="-2"/>
          <w:w w:val="105"/>
          <w:sz w:val="20"/>
          <w:szCs w:val="20"/>
          <w:lang w:val="pl-PL"/>
        </w:rPr>
        <w:t xml:space="preserve"> 2025 r.</w:t>
      </w:r>
    </w:p>
    <w:p w:rsidR="00270B0D" w:rsidRPr="00020DFD" w:rsidRDefault="005E2BE9">
      <w:pPr>
        <w:tabs>
          <w:tab w:val="decimal" w:pos="993"/>
          <w:tab w:val="right" w:pos="10195"/>
        </w:tabs>
        <w:spacing w:line="297" w:lineRule="exact"/>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Bieg terminu związania ofertą rozpoczyna się wraz z upływem terminu składania ofert.</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13.2 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Przedłużenie terminu związania ofertą wymaga złożenia przez Wykonawcę pisemnego oświadczenia o wyrażeniu zgody na przedłużenie terminu związania ofertą. W przypadku gdy Zamawiający żąda wniesienia wadium, przedłużenie terminu związania ofertą, następuje wraz z przedłużeniem okresu ważności wadium albo, jeżeli nie jest to możliwe, z wniesieniem nowego wadium na przedłużony okres związania ofert.</w:t>
      </w:r>
    </w:p>
    <w:p w:rsidR="00270B0D" w:rsidRPr="00282768" w:rsidRDefault="005E2BE9">
      <w:pPr>
        <w:spacing w:before="180" w:after="60"/>
        <w:jc w:val="center"/>
        <w:rPr>
          <w:rFonts w:ascii="Times New Roman" w:hAnsi="Times New Roman" w:cs="Times New Roman"/>
          <w:b/>
          <w:spacing w:val="-2"/>
          <w:w w:val="105"/>
          <w:lang w:val="pl-PL"/>
        </w:rPr>
      </w:pPr>
      <w:r w:rsidRPr="00282768">
        <w:rPr>
          <w:rFonts w:ascii="Times New Roman" w:hAnsi="Times New Roman" w:cs="Times New Roman"/>
          <w:b/>
          <w:spacing w:val="-2"/>
          <w:w w:val="105"/>
          <w:lang w:val="pl-PL"/>
        </w:rPr>
        <w:t xml:space="preserve">14. Informacja o środkach komunikacji elektronicznej, przy użyciu których Zamawiający będzie komunikował się z Wykonawcami, oraz informacje o wymaganiach technicznych i organizacyjnych sporządzania, </w:t>
      </w:r>
      <w:r w:rsidRPr="00282768">
        <w:rPr>
          <w:rFonts w:ascii="Times New Roman" w:hAnsi="Times New Roman" w:cs="Times New Roman"/>
          <w:b/>
          <w:spacing w:val="-4"/>
          <w:w w:val="105"/>
          <w:lang w:val="pl-PL"/>
        </w:rPr>
        <w:t>wysyłania i odbierania korespondencji elektronicznej</w:t>
      </w:r>
      <w:r w:rsidR="00282768">
        <w:rPr>
          <w:rFonts w:ascii="Times New Roman" w:hAnsi="Times New Roman" w:cs="Times New Roman"/>
          <w:b/>
          <w:spacing w:val="-4"/>
          <w:w w:val="105"/>
          <w:lang w:val="pl-PL"/>
        </w:rPr>
        <w:t xml:space="preserve"> </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14.1. W postępowaniu o udzielenie zamówienia komunikacja między Zamawiającym a Wykonawcami odbywa się drogą elektroniczną przy użyciu platformy zakupowej https://pzp.bukowsko.pl. Szczegółowa instrukcja dla Wykonawców stanowi załącznik do niniejszej SWZ.</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14.2. Wykonawca zamierzający wziąć udział w postępowaniu o udzielenie zamówienia publicznego, musi posiadać konto na platformie zakupowej. Wykonawca posiadający konto ma dostęp do formularzy: złożenia, zmiany, wycofania oferty lub wniosku oraz do formularza do komunikacji.</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14.3. Wymagania techniczne i organizacyjne wysyłania i odbierania korespondencji elektronicznej przekazywanej przy ich użyciu, opisane zostały w Regulaminie korzystania z platformy zakupowej pod adresem </w:t>
      </w:r>
      <w:r w:rsidRPr="00020DFD">
        <w:rPr>
          <w:rStyle w:val="Hipercze"/>
          <w:rFonts w:ascii="Times New Roman" w:hAnsi="Times New Roman" w:cs="Times New Roman"/>
          <w:color w:val="auto"/>
          <w:spacing w:val="-1"/>
          <w:w w:val="105"/>
          <w:sz w:val="20"/>
          <w:szCs w:val="20"/>
          <w:lang w:val="pl-PL"/>
        </w:rPr>
        <w:t>https://pzp.bukowsko.pl</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14.4. Wykonawca przystępując do niniejszego postępowania o udzielenie zamówienia publicznego, akceptuje warunki korzystania z platformy zakupowej, określone w Regulaminie platformy oraz zobowiązuje się korzystając z platformy przestrzegać postanowień tego regulaminu.</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14.5. Maksymalny rozmiar plików przesyłanych za pośrednictwem dedykowanych formularzy do: złożenia i wycofania oferty oraz do komunikacji wynosi 150 MB.</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14.6. Za datę przekazania oferty, oświadczenia, o którym mowa w art. 125 ust. 1 Pzp, podmiotowych środków dowodowych, przedmiotowych środków dowodowych oraz innych informacji, oświadczeń lub dokumentów, przekazywanych w postępowaniu, przyjmuje się datę ich przekazania platformę zakupową.</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14.7. W postępowaniu o udzielenie zamówienia korespondencja elektroniczna (inna niż oferta Wykonawcy i załączniki do oferty) odbywa się elektronicznie za pośrednictwem dedykowanego formularza dostępnego na platformie zakupowej (Formularz do komunikacji). Korespondencja przesłana za pomocą tego formularza nie może być szyfrowana. We wszelkiej korespondencji związanej z niniejszym postępowaniem Zamawiający i Wykonawcy posługują się numerem ogłoszenia (BZP).</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14.8. Zamawiający może również komunikować się z Wykonawcami za pomocą poczty elektronicznej, email: </w:t>
      </w:r>
      <w:hyperlink r:id="rId16">
        <w:r w:rsidRPr="00020DFD">
          <w:rPr>
            <w:rStyle w:val="Hipercze"/>
            <w:rFonts w:ascii="Times New Roman" w:hAnsi="Times New Roman" w:cs="Times New Roman"/>
            <w:color w:val="auto"/>
            <w:spacing w:val="-1"/>
            <w:w w:val="105"/>
            <w:sz w:val="20"/>
            <w:szCs w:val="20"/>
            <w:lang w:val="pl-PL"/>
          </w:rPr>
          <w:t>sekretariat@bukowsko.pl</w:t>
        </w:r>
      </w:hyperlink>
      <w:r w:rsidRPr="00020DFD">
        <w:rPr>
          <w:rFonts w:ascii="Times New Roman" w:hAnsi="Times New Roman" w:cs="Times New Roman"/>
          <w:spacing w:val="-1"/>
          <w:w w:val="105"/>
          <w:sz w:val="20"/>
          <w:szCs w:val="20"/>
          <w:lang w:val="pl-PL"/>
        </w:rPr>
        <w:t>.</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14.9. Dokumenty elektroniczne, oświadczenia lub elektroniczne kopie dokumentów lub oświadczeń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adres email: sekretariat@bukowsko.pl Sposób sporządzenia dokumentów elektronicznych, oświadczeń lub elektronicznych kopii dokumentów lub oświadczeń musi być zgody z wymaganiami określonymi w rozporządzeniu Prezesa Rady Ministrów z dnia 31 grudnia 2020 r. (Dz. U poz. 2452).</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14.10. Zamawiający nie przewiduje sposobu komunikowania się z Wykonawcami w inny sposób niż przy użyciu środków komunikacji elektronicznej, wskazanych w SWZ.</w:t>
      </w:r>
    </w:p>
    <w:p w:rsidR="00270B0D" w:rsidRPr="00020DFD" w:rsidRDefault="005E2BE9" w:rsidP="00B41F34">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14.11 Wyjaśnienie treści SWZ</w:t>
      </w:r>
    </w:p>
    <w:p w:rsidR="00270B0D" w:rsidRPr="006A4B22" w:rsidRDefault="005E2BE9" w:rsidP="006A4B22">
      <w:pPr>
        <w:spacing w:line="297" w:lineRule="exact"/>
        <w:ind w:firstLine="426"/>
        <w:jc w:val="both"/>
        <w:rPr>
          <w:rFonts w:ascii="Times New Roman" w:hAnsi="Times New Roman" w:cs="Times New Roman"/>
          <w:spacing w:val="-1"/>
          <w:w w:val="105"/>
          <w:sz w:val="20"/>
          <w:szCs w:val="20"/>
          <w:lang w:val="pl-PL"/>
        </w:rPr>
      </w:pPr>
      <w:r w:rsidRPr="006A4B22">
        <w:rPr>
          <w:rFonts w:ascii="Times New Roman" w:hAnsi="Times New Roman" w:cs="Times New Roman"/>
          <w:spacing w:val="-1"/>
          <w:w w:val="105"/>
          <w:sz w:val="20"/>
          <w:szCs w:val="20"/>
          <w:lang w:val="pl-PL"/>
        </w:rPr>
        <w:t>Wykonawca może zwrócić się do Zamawiającego z wnioskiem o wyjaśnienie treści SWZ.</w:t>
      </w:r>
    </w:p>
    <w:p w:rsidR="00270B0D" w:rsidRPr="006A4B22" w:rsidRDefault="005E2BE9" w:rsidP="006A4B22">
      <w:pPr>
        <w:spacing w:line="297" w:lineRule="exact"/>
        <w:ind w:firstLine="426"/>
        <w:jc w:val="both"/>
        <w:rPr>
          <w:rFonts w:ascii="Times New Roman" w:hAnsi="Times New Roman" w:cs="Times New Roman"/>
          <w:spacing w:val="-1"/>
          <w:w w:val="105"/>
          <w:sz w:val="20"/>
          <w:szCs w:val="20"/>
          <w:lang w:val="pl-PL"/>
        </w:rPr>
      </w:pPr>
      <w:r w:rsidRPr="006A4B22">
        <w:rPr>
          <w:rFonts w:ascii="Times New Roman" w:hAnsi="Times New Roman" w:cs="Times New Roman"/>
          <w:spacing w:val="-1"/>
          <w:w w:val="105"/>
          <w:sz w:val="20"/>
          <w:szCs w:val="20"/>
          <w:lang w:val="pl-PL"/>
        </w:rP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p>
    <w:p w:rsidR="00270B0D" w:rsidRPr="006A4B22" w:rsidRDefault="005E2BE9" w:rsidP="006A4B22">
      <w:pPr>
        <w:spacing w:line="297" w:lineRule="exact"/>
        <w:ind w:firstLine="426"/>
        <w:jc w:val="both"/>
        <w:rPr>
          <w:rFonts w:ascii="Times New Roman" w:hAnsi="Times New Roman" w:cs="Times New Roman"/>
          <w:spacing w:val="-1"/>
          <w:w w:val="105"/>
          <w:sz w:val="20"/>
          <w:szCs w:val="20"/>
          <w:lang w:val="pl-PL"/>
        </w:rPr>
      </w:pPr>
      <w:r w:rsidRPr="006A4B22">
        <w:rPr>
          <w:rFonts w:ascii="Times New Roman" w:hAnsi="Times New Roman" w:cs="Times New Roman"/>
          <w:spacing w:val="-1"/>
          <w:w w:val="105"/>
          <w:sz w:val="20"/>
          <w:szCs w:val="20"/>
          <w:lang w:val="pl-PL"/>
        </w:rPr>
        <w:t>Jeżeli Zamawiający nie udzieli wyjaśnień w terminie, o którym mowa w pkt. 1, przedłuża termin składania ofert o czas niezbędny do zapoznania się wszystkich zainteresowanych Wykonawców z wyjaśnieniami niezbędnymi do należytego przygotowania i złożenia ofert.</w:t>
      </w:r>
    </w:p>
    <w:p w:rsidR="00270B0D" w:rsidRPr="006A4B22" w:rsidRDefault="005E2BE9" w:rsidP="006A4B22">
      <w:pPr>
        <w:spacing w:line="297" w:lineRule="exact"/>
        <w:ind w:firstLine="426"/>
        <w:jc w:val="both"/>
        <w:rPr>
          <w:rFonts w:ascii="Times New Roman" w:hAnsi="Times New Roman" w:cs="Times New Roman"/>
          <w:spacing w:val="-1"/>
          <w:w w:val="105"/>
          <w:sz w:val="20"/>
          <w:szCs w:val="20"/>
          <w:lang w:val="pl-PL"/>
        </w:rPr>
      </w:pPr>
      <w:r w:rsidRPr="006A4B22">
        <w:rPr>
          <w:rFonts w:ascii="Times New Roman" w:hAnsi="Times New Roman" w:cs="Times New Roman"/>
          <w:spacing w:val="-1"/>
          <w:w w:val="105"/>
          <w:sz w:val="20"/>
          <w:szCs w:val="20"/>
          <w:lang w:val="pl-PL"/>
        </w:rPr>
        <w:t>W przypadku gdy wniosek o wyjaśnienie treści SWZ nie wpłynął w terminie, o którym mowa w pkt. 1, Zamawiający nie ma obowiązku udzielania wyjaśnień SWZ oraz obowiązku przedłużenia terminu składania ofert.</w:t>
      </w:r>
    </w:p>
    <w:p w:rsidR="00270B0D" w:rsidRPr="006A4B22" w:rsidRDefault="005E2BE9" w:rsidP="006A4B22">
      <w:pPr>
        <w:spacing w:line="297" w:lineRule="exact"/>
        <w:ind w:firstLine="426"/>
        <w:jc w:val="both"/>
        <w:rPr>
          <w:rFonts w:ascii="Times New Roman" w:hAnsi="Times New Roman" w:cs="Times New Roman"/>
          <w:spacing w:val="-1"/>
          <w:w w:val="105"/>
          <w:sz w:val="20"/>
          <w:szCs w:val="20"/>
          <w:lang w:val="pl-PL"/>
        </w:rPr>
      </w:pPr>
      <w:r w:rsidRPr="006A4B22">
        <w:rPr>
          <w:rFonts w:ascii="Times New Roman" w:hAnsi="Times New Roman" w:cs="Times New Roman"/>
          <w:spacing w:val="-1"/>
          <w:w w:val="105"/>
          <w:sz w:val="20"/>
          <w:szCs w:val="20"/>
          <w:lang w:val="pl-PL"/>
        </w:rPr>
        <w:t>Przedłużenie terminu składania ofert, o których mowa w pkt. 2, nie wpływa na bieg terminu składania wniosku o wyjaśnienie treści SWZ.</w:t>
      </w:r>
    </w:p>
    <w:p w:rsidR="00270B0D" w:rsidRPr="006A4B22" w:rsidRDefault="005E2BE9" w:rsidP="006A4B22">
      <w:pPr>
        <w:spacing w:line="297" w:lineRule="exact"/>
        <w:ind w:firstLine="426"/>
        <w:jc w:val="both"/>
        <w:rPr>
          <w:rFonts w:ascii="Times New Roman" w:hAnsi="Times New Roman" w:cs="Times New Roman"/>
          <w:spacing w:val="-1"/>
          <w:w w:val="105"/>
          <w:sz w:val="20"/>
          <w:szCs w:val="20"/>
          <w:lang w:val="pl-PL"/>
        </w:rPr>
      </w:pPr>
      <w:r w:rsidRPr="006A4B22">
        <w:rPr>
          <w:rFonts w:ascii="Times New Roman" w:hAnsi="Times New Roman" w:cs="Times New Roman"/>
          <w:spacing w:val="-1"/>
          <w:w w:val="105"/>
          <w:sz w:val="20"/>
          <w:szCs w:val="20"/>
          <w:lang w:val="pl-PL"/>
        </w:rPr>
        <w:t>Treść zapytań wraz z wyjaśnieniami Zamawiający udostępnia, bez ujawniania źródła zapytania, na stronie internetowej prowadzonego postępowania</w:t>
      </w:r>
    </w:p>
    <w:p w:rsidR="00270B0D" w:rsidRPr="00282768"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14</w:t>
      </w:r>
      <w:r w:rsidRPr="00282768">
        <w:rPr>
          <w:rFonts w:ascii="Times New Roman" w:hAnsi="Times New Roman" w:cs="Times New Roman"/>
          <w:spacing w:val="-1"/>
          <w:w w:val="105"/>
          <w:sz w:val="20"/>
          <w:szCs w:val="20"/>
          <w:lang w:val="pl-PL"/>
        </w:rPr>
        <w:t>.12. Osobami upoważnionymi ze strony Zamawiającego do porozumiewania się z Wykonawcami:</w:t>
      </w:r>
    </w:p>
    <w:p w:rsidR="00270B0D" w:rsidRPr="00282768" w:rsidRDefault="005E2BE9" w:rsidP="00282768">
      <w:pPr>
        <w:spacing w:line="297" w:lineRule="exact"/>
        <w:ind w:firstLine="426"/>
        <w:jc w:val="both"/>
        <w:rPr>
          <w:rFonts w:ascii="Times New Roman" w:hAnsi="Times New Roman" w:cs="Times New Roman"/>
          <w:spacing w:val="-1"/>
          <w:w w:val="105"/>
          <w:sz w:val="20"/>
          <w:szCs w:val="20"/>
          <w:lang w:val="pl-PL"/>
        </w:rPr>
      </w:pPr>
      <w:r w:rsidRPr="00282768">
        <w:rPr>
          <w:rFonts w:ascii="Times New Roman" w:hAnsi="Times New Roman" w:cs="Times New Roman"/>
          <w:spacing w:val="-1"/>
          <w:w w:val="105"/>
          <w:sz w:val="20"/>
          <w:szCs w:val="20"/>
          <w:lang w:val="pl-PL"/>
        </w:rPr>
        <w:t xml:space="preserve">− Pan Jack Gomułka - Kierownik – w sprawach dotyczących przedmiotu zamówienia </w:t>
      </w:r>
    </w:p>
    <w:p w:rsidR="00270B0D" w:rsidRPr="00282768" w:rsidRDefault="005E2BE9" w:rsidP="00282768">
      <w:pPr>
        <w:spacing w:line="297" w:lineRule="exact"/>
        <w:ind w:firstLine="426"/>
        <w:jc w:val="both"/>
        <w:rPr>
          <w:rFonts w:ascii="Times New Roman" w:hAnsi="Times New Roman" w:cs="Times New Roman"/>
          <w:spacing w:val="-1"/>
          <w:w w:val="105"/>
          <w:sz w:val="20"/>
          <w:szCs w:val="20"/>
          <w:lang w:val="pl-PL"/>
        </w:rPr>
      </w:pPr>
      <w:r w:rsidRPr="00282768">
        <w:rPr>
          <w:rFonts w:ascii="Times New Roman" w:hAnsi="Times New Roman" w:cs="Times New Roman"/>
          <w:spacing w:val="-1"/>
          <w:w w:val="105"/>
          <w:sz w:val="20"/>
          <w:szCs w:val="20"/>
          <w:lang w:val="pl-PL"/>
        </w:rPr>
        <w:t xml:space="preserve">− Pani Agnieszka Klimek – Inspektor - w sprawach dotyczących procedury udzielenia zamówienia publicznego, </w:t>
      </w:r>
    </w:p>
    <w:p w:rsidR="00270B0D" w:rsidRPr="00282768" w:rsidRDefault="005E2BE9" w:rsidP="00282768">
      <w:pPr>
        <w:spacing w:line="297" w:lineRule="exact"/>
        <w:ind w:firstLine="426"/>
        <w:jc w:val="both"/>
        <w:rPr>
          <w:rFonts w:ascii="Times New Roman" w:hAnsi="Times New Roman" w:cs="Times New Roman"/>
          <w:spacing w:val="-1"/>
          <w:w w:val="105"/>
          <w:sz w:val="20"/>
          <w:szCs w:val="20"/>
          <w:lang w:val="pl-PL"/>
        </w:rPr>
      </w:pPr>
      <w:r w:rsidRPr="00282768">
        <w:rPr>
          <w:rFonts w:ascii="Times New Roman" w:hAnsi="Times New Roman" w:cs="Times New Roman"/>
          <w:spacing w:val="-1"/>
          <w:w w:val="105"/>
          <w:sz w:val="20"/>
          <w:szCs w:val="20"/>
          <w:lang w:val="pl-PL"/>
        </w:rPr>
        <w:t xml:space="preserve">W poniedziałek w godzinach 8:00 do 16:00 </w:t>
      </w:r>
    </w:p>
    <w:p w:rsidR="00270B0D" w:rsidRPr="00282768" w:rsidRDefault="005E2BE9" w:rsidP="00282768">
      <w:pPr>
        <w:spacing w:line="297" w:lineRule="exact"/>
        <w:ind w:firstLine="426"/>
        <w:jc w:val="both"/>
        <w:rPr>
          <w:rFonts w:ascii="Times New Roman" w:hAnsi="Times New Roman" w:cs="Times New Roman"/>
          <w:spacing w:val="-1"/>
          <w:w w:val="105"/>
          <w:sz w:val="20"/>
          <w:szCs w:val="20"/>
          <w:lang w:val="pl-PL"/>
        </w:rPr>
      </w:pPr>
      <w:r w:rsidRPr="00282768">
        <w:rPr>
          <w:rFonts w:ascii="Times New Roman" w:hAnsi="Times New Roman" w:cs="Times New Roman"/>
          <w:spacing w:val="-1"/>
          <w:w w:val="105"/>
          <w:sz w:val="20"/>
          <w:szCs w:val="20"/>
          <w:lang w:val="pl-PL"/>
        </w:rPr>
        <w:t xml:space="preserve">od wtorku do piątku w godzinach 7:00 do 15:00 </w:t>
      </w:r>
    </w:p>
    <w:p w:rsidR="00270B0D" w:rsidRPr="00E868FE" w:rsidRDefault="005E2BE9" w:rsidP="00282768">
      <w:pPr>
        <w:spacing w:line="297" w:lineRule="exact"/>
        <w:ind w:firstLine="426"/>
        <w:jc w:val="both"/>
        <w:rPr>
          <w:rFonts w:ascii="Times New Roman" w:hAnsi="Times New Roman" w:cs="Times New Roman"/>
          <w:spacing w:val="-1"/>
          <w:w w:val="105"/>
          <w:sz w:val="20"/>
          <w:szCs w:val="20"/>
        </w:rPr>
      </w:pPr>
      <w:r w:rsidRPr="00E868FE">
        <w:rPr>
          <w:rFonts w:ascii="Times New Roman" w:hAnsi="Times New Roman" w:cs="Times New Roman"/>
          <w:spacing w:val="-1"/>
          <w:w w:val="105"/>
          <w:sz w:val="20"/>
          <w:szCs w:val="20"/>
        </w:rPr>
        <w:t xml:space="preserve">tel. 13 4674015 w. 36, e-mail: sekretariat@bukowsko.pl </w:t>
      </w:r>
    </w:p>
    <w:p w:rsidR="00270B0D" w:rsidRPr="00282768" w:rsidRDefault="005E2BE9" w:rsidP="00282768">
      <w:pPr>
        <w:spacing w:line="297" w:lineRule="exact"/>
        <w:ind w:firstLine="426"/>
        <w:jc w:val="both"/>
        <w:rPr>
          <w:rFonts w:ascii="Times New Roman" w:hAnsi="Times New Roman" w:cs="Times New Roman"/>
          <w:spacing w:val="-1"/>
          <w:w w:val="105"/>
          <w:sz w:val="20"/>
          <w:szCs w:val="20"/>
          <w:lang w:val="pl-PL"/>
        </w:rPr>
      </w:pPr>
      <w:r w:rsidRPr="00282768">
        <w:rPr>
          <w:rFonts w:ascii="Times New Roman" w:hAnsi="Times New Roman" w:cs="Times New Roman"/>
          <w:spacing w:val="-1"/>
          <w:w w:val="105"/>
          <w:sz w:val="20"/>
          <w:szCs w:val="20"/>
          <w:lang w:val="pl-PL"/>
        </w:rPr>
        <w:t>Gmina Bukowsko, 38-505 Bukowsko, ul. Bieszczadzka 6</w:t>
      </w:r>
    </w:p>
    <w:p w:rsidR="00270B0D" w:rsidRPr="00E868FE" w:rsidRDefault="005E2BE9" w:rsidP="00282768">
      <w:pPr>
        <w:spacing w:line="297" w:lineRule="exact"/>
        <w:ind w:firstLine="426"/>
        <w:jc w:val="both"/>
        <w:rPr>
          <w:rFonts w:ascii="Times New Roman" w:hAnsi="Times New Roman" w:cs="Times New Roman"/>
          <w:spacing w:val="-1"/>
          <w:w w:val="105"/>
          <w:sz w:val="20"/>
          <w:szCs w:val="20"/>
        </w:rPr>
      </w:pPr>
      <w:r w:rsidRPr="00E868FE">
        <w:rPr>
          <w:rFonts w:ascii="Times New Roman" w:hAnsi="Times New Roman" w:cs="Times New Roman"/>
          <w:spacing w:val="-1"/>
          <w:w w:val="105"/>
          <w:sz w:val="20"/>
          <w:szCs w:val="20"/>
        </w:rPr>
        <w:t xml:space="preserve">tel. 13 46 74 015 wew. 36, www.bukowsko.pl e-mail: sekretariat@bukowsko.pl </w:t>
      </w:r>
    </w:p>
    <w:p w:rsidR="00270B0D" w:rsidRPr="00282768" w:rsidRDefault="005E2BE9" w:rsidP="00282768">
      <w:pPr>
        <w:spacing w:line="297" w:lineRule="exact"/>
        <w:ind w:firstLine="426"/>
        <w:jc w:val="both"/>
        <w:rPr>
          <w:rFonts w:ascii="Times New Roman" w:hAnsi="Times New Roman" w:cs="Times New Roman"/>
          <w:spacing w:val="-1"/>
          <w:w w:val="105"/>
          <w:sz w:val="20"/>
          <w:szCs w:val="20"/>
          <w:lang w:val="pl-PL"/>
        </w:rPr>
      </w:pPr>
      <w:r w:rsidRPr="00282768">
        <w:rPr>
          <w:rFonts w:ascii="Times New Roman" w:hAnsi="Times New Roman" w:cs="Times New Roman"/>
          <w:spacing w:val="-1"/>
          <w:w w:val="105"/>
          <w:sz w:val="20"/>
          <w:szCs w:val="20"/>
          <w:lang w:val="pl-PL"/>
        </w:rPr>
        <w:t xml:space="preserve">1) Zastrzega się, że nie zostaną udzielone ustnie i telefonicznie istotne wyjaśnienia merytoryczne w zakresie przedmiotu zamówienia określonego w SWZ mających wpływ na treść przygotowywanych ofert i ich cenę. Dla zapytań w tym zakresie obowiązuje tryb wyjaśnień SWZ określony w art. 284 ustawy Pzp. </w:t>
      </w:r>
    </w:p>
    <w:p w:rsidR="00270B0D" w:rsidRPr="00282768" w:rsidRDefault="005E2BE9" w:rsidP="00282768">
      <w:pPr>
        <w:spacing w:line="297" w:lineRule="exact"/>
        <w:ind w:firstLine="426"/>
        <w:jc w:val="both"/>
        <w:rPr>
          <w:rFonts w:ascii="Times New Roman" w:hAnsi="Times New Roman" w:cs="Times New Roman"/>
          <w:spacing w:val="-1"/>
          <w:w w:val="105"/>
          <w:sz w:val="20"/>
          <w:szCs w:val="20"/>
          <w:lang w:val="pl-PL"/>
        </w:rPr>
      </w:pPr>
      <w:r w:rsidRPr="00282768">
        <w:rPr>
          <w:rFonts w:ascii="Times New Roman" w:hAnsi="Times New Roman" w:cs="Times New Roman"/>
          <w:spacing w:val="-1"/>
          <w:w w:val="105"/>
          <w:sz w:val="20"/>
          <w:szCs w:val="20"/>
          <w:lang w:val="pl-PL"/>
        </w:rPr>
        <w:t>2) Zamawiający udzieli odpowiedzi Wykonawcom zgodnie z art. 284 ustawy Pzp.</w:t>
      </w:r>
    </w:p>
    <w:p w:rsidR="00270B0D" w:rsidRPr="00282768" w:rsidRDefault="005E2BE9" w:rsidP="00282768">
      <w:pPr>
        <w:spacing w:line="297" w:lineRule="exact"/>
        <w:ind w:firstLine="426"/>
        <w:jc w:val="both"/>
        <w:rPr>
          <w:rFonts w:ascii="Times New Roman" w:hAnsi="Times New Roman" w:cs="Times New Roman"/>
          <w:spacing w:val="-1"/>
          <w:w w:val="105"/>
          <w:sz w:val="20"/>
          <w:szCs w:val="20"/>
          <w:lang w:val="pl-PL"/>
        </w:rPr>
      </w:pPr>
      <w:r w:rsidRPr="00282768">
        <w:rPr>
          <w:rFonts w:ascii="Times New Roman" w:hAnsi="Times New Roman" w:cs="Times New Roman"/>
          <w:spacing w:val="-1"/>
          <w:w w:val="105"/>
          <w:sz w:val="20"/>
          <w:szCs w:val="20"/>
          <w:lang w:val="pl-PL"/>
        </w:rPr>
        <w:t>3) Treść zapytań wraz z wyjaśnieniami Zamawiający przekaże Wykonawcom, którym przekazał SWZ, bez ujawniania źródła zapytania oraz zamieści na stronie internetowej postępowania .</w:t>
      </w:r>
    </w:p>
    <w:p w:rsidR="00270B0D" w:rsidRPr="00282768" w:rsidRDefault="005E2BE9" w:rsidP="00282768">
      <w:pPr>
        <w:spacing w:line="297" w:lineRule="exact"/>
        <w:ind w:firstLine="426"/>
        <w:jc w:val="both"/>
        <w:rPr>
          <w:rFonts w:ascii="Times New Roman" w:hAnsi="Times New Roman" w:cs="Times New Roman"/>
          <w:spacing w:val="-1"/>
          <w:w w:val="105"/>
          <w:sz w:val="20"/>
          <w:szCs w:val="20"/>
          <w:lang w:val="pl-PL"/>
        </w:rPr>
      </w:pPr>
      <w:r w:rsidRPr="00282768">
        <w:rPr>
          <w:rFonts w:ascii="Times New Roman" w:hAnsi="Times New Roman" w:cs="Times New Roman"/>
          <w:spacing w:val="-1"/>
          <w:w w:val="105"/>
          <w:sz w:val="20"/>
          <w:szCs w:val="20"/>
          <w:lang w:val="pl-PL"/>
        </w:rPr>
        <w:t>4) Zamawiający nie przewiduje zorganizowania zebrania z Wykonawcami, o którym mowa w art. 285 ustawy Pzp .</w:t>
      </w:r>
    </w:p>
    <w:p w:rsidR="00270B0D" w:rsidRPr="00282768" w:rsidRDefault="005E2BE9" w:rsidP="00282768">
      <w:pPr>
        <w:spacing w:line="297" w:lineRule="exact"/>
        <w:ind w:firstLine="426"/>
        <w:jc w:val="both"/>
        <w:rPr>
          <w:rFonts w:ascii="Times New Roman" w:hAnsi="Times New Roman" w:cs="Times New Roman"/>
          <w:spacing w:val="-1"/>
          <w:w w:val="105"/>
          <w:sz w:val="20"/>
          <w:szCs w:val="20"/>
          <w:lang w:val="pl-PL"/>
        </w:rPr>
      </w:pPr>
      <w:r w:rsidRPr="00282768">
        <w:rPr>
          <w:rFonts w:ascii="Times New Roman" w:hAnsi="Times New Roman" w:cs="Times New Roman"/>
          <w:spacing w:val="-1"/>
          <w:w w:val="105"/>
          <w:sz w:val="20"/>
          <w:szCs w:val="20"/>
          <w:lang w:val="pl-PL"/>
        </w:rPr>
        <w:t>5)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w:t>
      </w:r>
    </w:p>
    <w:p w:rsidR="00270B0D" w:rsidRDefault="005E2BE9" w:rsidP="00282768">
      <w:pPr>
        <w:spacing w:line="297" w:lineRule="exact"/>
        <w:ind w:firstLine="426"/>
        <w:jc w:val="both"/>
        <w:rPr>
          <w:rFonts w:ascii="Times New Roman" w:hAnsi="Times New Roman" w:cs="Times New Roman"/>
          <w:spacing w:val="-1"/>
          <w:w w:val="105"/>
          <w:sz w:val="20"/>
          <w:szCs w:val="20"/>
          <w:lang w:val="pl-PL"/>
        </w:rPr>
      </w:pPr>
      <w:r w:rsidRPr="00282768">
        <w:rPr>
          <w:rFonts w:ascii="Times New Roman" w:hAnsi="Times New Roman" w:cs="Times New Roman"/>
          <w:spacing w:val="-1"/>
          <w:w w:val="105"/>
          <w:sz w:val="20"/>
          <w:szCs w:val="20"/>
          <w:lang w:val="pl-PL"/>
        </w:rPr>
        <w:t>6) Zamawiający w uzasadnionych przypadkach może przed upływem terminu składania ofert zmienić treść SWZ. Dokonaną zmianę treści SWZ Zamawiający udostępniona na stronie interne</w:t>
      </w:r>
      <w:r w:rsidR="009C48C1" w:rsidRPr="00282768">
        <w:rPr>
          <w:rFonts w:ascii="Times New Roman" w:hAnsi="Times New Roman" w:cs="Times New Roman"/>
          <w:spacing w:val="-1"/>
          <w:w w:val="105"/>
          <w:sz w:val="20"/>
          <w:szCs w:val="20"/>
          <w:lang w:val="pl-PL"/>
        </w:rPr>
        <w:t>towej w miejscu publikacji SWZ.</w:t>
      </w:r>
    </w:p>
    <w:p w:rsidR="00E868FE" w:rsidRPr="00671B88" w:rsidRDefault="00E868FE" w:rsidP="00E868FE">
      <w:pPr>
        <w:spacing w:line="297" w:lineRule="exact"/>
        <w:ind w:firstLine="426"/>
        <w:jc w:val="both"/>
        <w:rPr>
          <w:rFonts w:ascii="Times New Roman" w:eastAsia="Times New Roman" w:hAnsi="Times New Roman" w:cs="Times New Roman"/>
          <w:b/>
          <w:bCs/>
          <w:sz w:val="20"/>
          <w:szCs w:val="20"/>
          <w:lang w:val="pl-PL" w:eastAsia="pl-PL"/>
        </w:rPr>
      </w:pPr>
      <w:r w:rsidRPr="00671B88">
        <w:rPr>
          <w:rFonts w:ascii="Times New Roman" w:hAnsi="Times New Roman" w:cs="Times New Roman"/>
          <w:spacing w:val="-1"/>
          <w:w w:val="105"/>
          <w:sz w:val="20"/>
          <w:szCs w:val="20"/>
          <w:lang w:val="pl-PL"/>
        </w:rPr>
        <w:t>14.1</w:t>
      </w:r>
      <w:r w:rsidR="00800D0C" w:rsidRPr="00671B88">
        <w:rPr>
          <w:rFonts w:ascii="Times New Roman" w:hAnsi="Times New Roman" w:cs="Times New Roman"/>
          <w:spacing w:val="-1"/>
          <w:w w:val="105"/>
          <w:sz w:val="20"/>
          <w:szCs w:val="20"/>
          <w:lang w:val="pl-PL"/>
        </w:rPr>
        <w:t>3</w:t>
      </w:r>
      <w:r w:rsidRPr="00671B88">
        <w:rPr>
          <w:rFonts w:ascii="Times New Roman" w:hAnsi="Times New Roman" w:cs="Times New Roman"/>
          <w:spacing w:val="-1"/>
          <w:w w:val="105"/>
          <w:sz w:val="20"/>
          <w:szCs w:val="20"/>
          <w:lang w:val="pl-PL"/>
        </w:rPr>
        <w:t xml:space="preserve">. </w:t>
      </w:r>
      <w:r w:rsidRPr="00671B88">
        <w:rPr>
          <w:rFonts w:ascii="Times New Roman" w:eastAsia="Times New Roman" w:hAnsi="Times New Roman" w:cs="Times New Roman"/>
          <w:bCs/>
          <w:sz w:val="20"/>
          <w:szCs w:val="20"/>
          <w:lang w:val="pl-PL" w:eastAsia="pl-PL"/>
        </w:rPr>
        <w:t>Wymogi dotyczące aplikacji:</w:t>
      </w:r>
    </w:p>
    <w:p w:rsidR="00E868FE" w:rsidRPr="00800D0C" w:rsidRDefault="00E868FE" w:rsidP="00E868FE">
      <w:pPr>
        <w:shd w:val="clear" w:color="auto" w:fill="FFFFFF"/>
        <w:spacing w:line="235" w:lineRule="atLeast"/>
        <w:jc w:val="both"/>
        <w:rPr>
          <w:rFonts w:ascii="Times New Roman" w:eastAsia="Times New Roman" w:hAnsi="Times New Roman" w:cs="Times New Roman"/>
          <w:sz w:val="20"/>
          <w:szCs w:val="20"/>
          <w:lang w:val="pl-PL" w:eastAsia="pl-PL"/>
        </w:rPr>
      </w:pPr>
      <w:r w:rsidRPr="00800D0C">
        <w:rPr>
          <w:rFonts w:ascii="Times New Roman" w:eastAsia="Times New Roman" w:hAnsi="Times New Roman" w:cs="Times New Roman"/>
          <w:sz w:val="20"/>
          <w:szCs w:val="20"/>
          <w:lang w:val="pl-PL" w:eastAsia="pl-PL"/>
        </w:rPr>
        <w:t>Komunikacja między Zamawiającym a Wykonawcami:</w:t>
      </w:r>
    </w:p>
    <w:p w:rsidR="00E868FE" w:rsidRPr="00800D0C" w:rsidRDefault="00E868FE" w:rsidP="00E868FE">
      <w:pPr>
        <w:pStyle w:val="Akapitzlist"/>
        <w:numPr>
          <w:ilvl w:val="0"/>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W postępowaniu o udzielenie zamówienia komunikacja między Zamawiającym a Wykonawc</w:t>
      </w:r>
      <w:r w:rsidR="00800D0C" w:rsidRPr="00800D0C">
        <w:rPr>
          <w:sz w:val="20"/>
          <w:szCs w:val="20"/>
          <w:lang w:eastAsia="pl-PL"/>
        </w:rPr>
        <w:t xml:space="preserve">ami odbywa się przy użyciu: </w:t>
      </w:r>
      <w:r w:rsidRPr="00800D0C">
        <w:rPr>
          <w:sz w:val="20"/>
          <w:szCs w:val="20"/>
          <w:lang w:eastAsia="pl-PL"/>
        </w:rPr>
        <w:t>Platformy Zamówień Publicznych ZETOPZP:</w:t>
      </w:r>
      <w:r w:rsidRPr="00800D0C">
        <w:rPr>
          <w:sz w:val="20"/>
          <w:szCs w:val="20"/>
          <w:lang w:val="pl-PL" w:eastAsia="pl-PL"/>
        </w:rPr>
        <w:t xml:space="preserve"> </w:t>
      </w:r>
      <w:r w:rsidRPr="00800D0C">
        <w:rPr>
          <w:sz w:val="20"/>
          <w:szCs w:val="20"/>
          <w:lang w:eastAsia="pl-PL"/>
        </w:rPr>
        <w:t>https://pzp.bukowsko.pl</w:t>
      </w:r>
    </w:p>
    <w:p w:rsidR="00E868FE" w:rsidRPr="00800D0C" w:rsidRDefault="00E868FE" w:rsidP="00E868FE">
      <w:pPr>
        <w:pStyle w:val="Akapitzlist"/>
        <w:numPr>
          <w:ilvl w:val="0"/>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Korzystanie z Platformy jest bezpłatne.</w:t>
      </w:r>
    </w:p>
    <w:p w:rsidR="00E868FE" w:rsidRPr="00800D0C" w:rsidRDefault="00E868FE" w:rsidP="00E868FE">
      <w:pPr>
        <w:pStyle w:val="Akapitzlist"/>
        <w:numPr>
          <w:ilvl w:val="0"/>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 xml:space="preserve">Instrukcja Użytkownika - korzystania z Platformy Zamówień Publicznych ZETOPZP znajduje się na Portalu, w zakładce „Pomoc”. </w:t>
      </w:r>
      <w:hyperlink r:id="rId17" w:anchor="/help" w:history="1">
        <w:r w:rsidRPr="00800D0C">
          <w:rPr>
            <w:rStyle w:val="Hipercze"/>
            <w:color w:val="auto"/>
            <w:sz w:val="20"/>
            <w:szCs w:val="20"/>
            <w:lang w:eastAsia="pl-PL"/>
          </w:rPr>
          <w:t>https://pzp.bukowsko.pl/#/help</w:t>
        </w:r>
      </w:hyperlink>
      <w:r w:rsidRPr="00800D0C">
        <w:rPr>
          <w:sz w:val="20"/>
          <w:szCs w:val="20"/>
          <w:lang w:eastAsia="pl-PL"/>
        </w:rPr>
        <w:t xml:space="preserve"> </w:t>
      </w:r>
    </w:p>
    <w:p w:rsidR="00E868FE" w:rsidRPr="00800D0C" w:rsidRDefault="00E868FE" w:rsidP="00E868FE">
      <w:pPr>
        <w:pStyle w:val="Akapitzlist"/>
        <w:numPr>
          <w:ilvl w:val="0"/>
          <w:numId w:val="18"/>
        </w:numPr>
        <w:shd w:val="clear" w:color="auto" w:fill="FFFFFF"/>
        <w:suppressAutoHyphens w:val="0"/>
        <w:spacing w:line="235" w:lineRule="atLeast"/>
        <w:contextualSpacing/>
        <w:jc w:val="both"/>
        <w:rPr>
          <w:rStyle w:val="Hipercze"/>
          <w:color w:val="auto"/>
          <w:sz w:val="20"/>
          <w:szCs w:val="20"/>
          <w:lang w:eastAsia="pl-PL"/>
        </w:rPr>
      </w:pPr>
      <w:r w:rsidRPr="00800D0C">
        <w:rPr>
          <w:sz w:val="20"/>
          <w:szCs w:val="20"/>
          <w:lang w:eastAsia="pl-PL"/>
        </w:rPr>
        <w:t xml:space="preserve">Wykonawca przystępując do postępowania o udzielenie zamówienia publicznego, tj. bezpłatnie rejestrując się lub logując, w przypadku posiadania konta w Platformie Zamówień Publicznych ZETOPZP, akceptuje warunki korzystania z Platformy, określone w Regulaminie zamieszczonym na stronie internetowej </w:t>
      </w:r>
      <w:hyperlink r:id="rId18" w:history="1">
        <w:r w:rsidRPr="00800D0C">
          <w:rPr>
            <w:rStyle w:val="Hipercze"/>
            <w:color w:val="auto"/>
            <w:sz w:val="20"/>
            <w:szCs w:val="20"/>
            <w:lang w:eastAsia="pl-PL"/>
          </w:rPr>
          <w:t>https://pzp.bukowsko.pl/Regulations/Regulamin%20korzystania%20z%20platformy%20ZETO%20PZP.pdf</w:t>
        </w:r>
      </w:hyperlink>
      <w:r w:rsidRPr="00800D0C">
        <w:rPr>
          <w:sz w:val="20"/>
          <w:szCs w:val="20"/>
        </w:rPr>
        <w:t xml:space="preserve">   </w:t>
      </w:r>
    </w:p>
    <w:p w:rsidR="00E868FE" w:rsidRPr="00800D0C" w:rsidRDefault="00E868FE" w:rsidP="00E868FE">
      <w:pPr>
        <w:pStyle w:val="Akapitzlist"/>
        <w:numPr>
          <w:ilvl w:val="0"/>
          <w:numId w:val="18"/>
        </w:numPr>
        <w:shd w:val="clear" w:color="auto" w:fill="FFFFFF"/>
        <w:suppressAutoHyphens w:val="0"/>
        <w:spacing w:line="235" w:lineRule="atLeast"/>
        <w:contextualSpacing/>
        <w:jc w:val="both"/>
        <w:rPr>
          <w:sz w:val="20"/>
          <w:szCs w:val="20"/>
          <w:lang w:eastAsia="pl-PL"/>
        </w:rPr>
      </w:pPr>
      <w:r w:rsidRPr="00800D0C">
        <w:rPr>
          <w:sz w:val="20"/>
          <w:szCs w:val="20"/>
        </w:rPr>
        <w:t xml:space="preserve"> </w:t>
      </w:r>
      <w:r w:rsidRPr="00800D0C">
        <w:rPr>
          <w:sz w:val="20"/>
          <w:szCs w:val="20"/>
          <w:lang w:eastAsia="pl-PL"/>
        </w:rPr>
        <w:t>oraz uznaje go za wiążący.</w:t>
      </w:r>
    </w:p>
    <w:p w:rsidR="00E868FE" w:rsidRPr="00800D0C" w:rsidRDefault="00E868FE" w:rsidP="00E868FE">
      <w:pPr>
        <w:pStyle w:val="Akapitzlist"/>
        <w:numPr>
          <w:ilvl w:val="0"/>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Ogólne zasady korzystania z Platformy:</w:t>
      </w:r>
    </w:p>
    <w:p w:rsidR="00E868FE" w:rsidRPr="00800D0C" w:rsidRDefault="00E868FE" w:rsidP="00E868FE">
      <w:pPr>
        <w:pStyle w:val="Akapitzlist"/>
        <w:numPr>
          <w:ilvl w:val="1"/>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zgłoszenie do postępowania wymaga zalogowania Wykonawcy do Syst</w:t>
      </w:r>
      <w:r w:rsidR="00800D0C" w:rsidRPr="00800D0C">
        <w:rPr>
          <w:sz w:val="20"/>
          <w:szCs w:val="20"/>
          <w:lang w:eastAsia="pl-PL"/>
        </w:rPr>
        <w:t xml:space="preserve">emu na subdomenie </w:t>
      </w:r>
      <w:hyperlink r:id="rId19" w:anchor="/authentication/login" w:history="1">
        <w:r w:rsidRPr="00800D0C">
          <w:rPr>
            <w:rStyle w:val="Hipercze"/>
            <w:color w:val="auto"/>
            <w:sz w:val="20"/>
            <w:szCs w:val="20"/>
            <w:lang w:eastAsia="pl-PL"/>
          </w:rPr>
          <w:t>https://pzp.bukowsko.pl/#/authentication/login</w:t>
        </w:r>
      </w:hyperlink>
      <w:r w:rsidRPr="00800D0C">
        <w:rPr>
          <w:rStyle w:val="Hipercze"/>
          <w:color w:val="auto"/>
          <w:sz w:val="20"/>
          <w:szCs w:val="20"/>
          <w:lang w:eastAsia="pl-PL"/>
        </w:rPr>
        <w:t xml:space="preserve"> </w:t>
      </w:r>
    </w:p>
    <w:p w:rsidR="00E868FE" w:rsidRPr="00800D0C" w:rsidRDefault="00E868FE" w:rsidP="00E868FE">
      <w:pPr>
        <w:pStyle w:val="Akapitzlist"/>
        <w:numPr>
          <w:ilvl w:val="1"/>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Wykonawca aby przystąpić do postępowania musi założyć konto na Platformie</w:t>
      </w:r>
      <w:r w:rsidR="00800D0C" w:rsidRPr="00800D0C">
        <w:rPr>
          <w:sz w:val="20"/>
          <w:szCs w:val="20"/>
          <w:lang w:val="pl-PL" w:eastAsia="pl-PL"/>
        </w:rPr>
        <w:t xml:space="preserve"> </w:t>
      </w:r>
      <w:r w:rsidRPr="00800D0C">
        <w:rPr>
          <w:rStyle w:val="Hipercze"/>
          <w:color w:val="auto"/>
          <w:sz w:val="20"/>
          <w:szCs w:val="20"/>
          <w:lang w:eastAsia="pl-PL"/>
        </w:rPr>
        <w:t>https://pzp.bukowsko.pl/#/authentication/register</w:t>
      </w:r>
      <w:r w:rsidRPr="00800D0C">
        <w:rPr>
          <w:sz w:val="20"/>
          <w:szCs w:val="20"/>
          <w:lang w:eastAsia="pl-PL"/>
        </w:rPr>
        <w:t xml:space="preserve">  gdzie zostanie powiadomiony o możliwości zalogowania lub do założenia bezpłatnego konta. Wykonawca zakłada konto wykonując kroki procesu rejestracyjnego; podaje adres e-mail, ustala hasło, otrzymuje link aktywacyjny</w:t>
      </w:r>
    </w:p>
    <w:p w:rsidR="00E868FE" w:rsidRPr="00800D0C" w:rsidRDefault="00E868FE" w:rsidP="00E868FE">
      <w:pPr>
        <w:pStyle w:val="Akapitzlist"/>
        <w:numPr>
          <w:ilvl w:val="1"/>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Proces rejestracji Wykonawcy jest w pełni automatyczny, po zarejestrowaniu należy podać dane firmy, którą osoba zakładająca konto reprezentuje.</w:t>
      </w:r>
    </w:p>
    <w:p w:rsidR="00E868FE" w:rsidRPr="00800D0C" w:rsidRDefault="00E868FE" w:rsidP="00E868FE">
      <w:pPr>
        <w:pStyle w:val="Akapitzlist"/>
        <w:numPr>
          <w:ilvl w:val="0"/>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Po założeniu konta Wykonawca ma możliwość złożenia Oferty w postępowaniu. Komunikacja między Zamawiającym a Wykonawcami, w szczególności zawiadomienia oraz informacje, przekazywane są w formie elektronicznej za pośrednictwem Platformy i powiadomień mailowych.</w:t>
      </w:r>
    </w:p>
    <w:p w:rsidR="00E868FE" w:rsidRPr="00800D0C" w:rsidRDefault="00E868FE" w:rsidP="00E868FE">
      <w:pPr>
        <w:pStyle w:val="Akapitzlist"/>
        <w:numPr>
          <w:ilvl w:val="0"/>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 xml:space="preserve">Zamawiający, zgodnie z art. 67 Ustawy z dnia 11 września 2019 r. – Prawo zamówień publicznych (Dz.U. z 2019 r. </w:t>
      </w:r>
      <w:r w:rsidR="00800D0C" w:rsidRPr="00800D0C">
        <w:rPr>
          <w:sz w:val="20"/>
          <w:szCs w:val="20"/>
          <w:lang w:eastAsia="pl-PL"/>
        </w:rPr>
        <w:br/>
      </w:r>
      <w:r w:rsidRPr="00800D0C">
        <w:rPr>
          <w:sz w:val="20"/>
          <w:szCs w:val="20"/>
          <w:lang w:eastAsia="pl-PL"/>
        </w:rPr>
        <w:t>poz. 2019) określa następujące wymagania techniczne i organizacyjne sporządzania, wysyłania i odbierania korespondencji elektronicznej przy wykorzystaniu Platformy Zakupowej, tj.:</w:t>
      </w:r>
    </w:p>
    <w:p w:rsidR="00E868FE" w:rsidRPr="00800D0C" w:rsidRDefault="00E868FE" w:rsidP="00E868FE">
      <w:pPr>
        <w:pStyle w:val="Akapitzlist"/>
        <w:numPr>
          <w:ilvl w:val="1"/>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stały dostęp do sieci Internet o gwarantowanej przepustowości nie mniejszej niż 512 kb/s;</w:t>
      </w:r>
    </w:p>
    <w:p w:rsidR="00E868FE" w:rsidRPr="00800D0C" w:rsidRDefault="00E868FE" w:rsidP="00E868FE">
      <w:pPr>
        <w:pStyle w:val="Akapitzlist"/>
        <w:numPr>
          <w:ilvl w:val="1"/>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Komputer klasy PC lub MAC, o następującej konfiguracji: pamięć min 2GB Ram, procesor Intel IV 2GHZ, jeden z systemów operacyjnych - MS Windows 10 , Mac Os x 10.4, Linux, lub ich nowsze wersje;</w:t>
      </w:r>
    </w:p>
    <w:p w:rsidR="00E868FE" w:rsidRPr="00800D0C" w:rsidRDefault="00E868FE" w:rsidP="00E868FE">
      <w:pPr>
        <w:pStyle w:val="Akapitzlist"/>
        <w:numPr>
          <w:ilvl w:val="1"/>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zainstalowana dowolna przeglądarka internetowa najlepiej najnowszej dostępnej wersji obsługująca TLS 1.2 z wyjątkiem Internet Explorer;</w:t>
      </w:r>
    </w:p>
    <w:p w:rsidR="00E868FE" w:rsidRPr="00800D0C" w:rsidRDefault="00E868FE" w:rsidP="00E868FE">
      <w:pPr>
        <w:pStyle w:val="Akapitzlist"/>
        <w:numPr>
          <w:ilvl w:val="1"/>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Włączona obsługa JavaScript;</w:t>
      </w:r>
    </w:p>
    <w:p w:rsidR="00E868FE" w:rsidRPr="00800D0C" w:rsidRDefault="00E868FE" w:rsidP="00E868FE">
      <w:pPr>
        <w:pStyle w:val="Akapitzlist"/>
        <w:numPr>
          <w:ilvl w:val="1"/>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Zainstalowany program Acrobat Reader lub inny obsługujący pliki w formacie .pdf.;</w:t>
      </w:r>
    </w:p>
    <w:p w:rsidR="00E868FE" w:rsidRPr="00800D0C" w:rsidRDefault="00E868FE" w:rsidP="00E868FE">
      <w:pPr>
        <w:pStyle w:val="Akapitzlist"/>
        <w:numPr>
          <w:ilvl w:val="1"/>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podłączony lub wbudowany do komputera czytnik karty kryptograficznej wydanej przez wystawcę certyfikatu używanego przez Wykonawcę.</w:t>
      </w:r>
    </w:p>
    <w:p w:rsidR="00E868FE" w:rsidRPr="00800D0C" w:rsidRDefault="00E868FE" w:rsidP="00E868FE">
      <w:pPr>
        <w:pStyle w:val="Akapitzlist"/>
        <w:numPr>
          <w:ilvl w:val="0"/>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Zamawiający, zgodnie z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podaje następujące informacje na temat specyfikacji połączenia, formatu przesyłanych danych oraz szyfrowania i oznaczania czasu przekazania i odbioru danych:</w:t>
      </w:r>
    </w:p>
    <w:p w:rsidR="00E868FE" w:rsidRPr="00800D0C" w:rsidRDefault="00E868FE" w:rsidP="00E868FE">
      <w:pPr>
        <w:pStyle w:val="Akapitzlist"/>
        <w:numPr>
          <w:ilvl w:val="1"/>
          <w:numId w:val="18"/>
        </w:numPr>
        <w:shd w:val="clear" w:color="auto" w:fill="FFFFFF"/>
        <w:suppressAutoHyphens w:val="0"/>
        <w:spacing w:line="235" w:lineRule="atLeast"/>
        <w:contextualSpacing/>
        <w:jc w:val="both"/>
        <w:rPr>
          <w:sz w:val="20"/>
          <w:szCs w:val="20"/>
          <w:lang w:eastAsia="pl-PL"/>
        </w:rPr>
      </w:pPr>
      <w:r w:rsidRPr="00800D0C">
        <w:rPr>
          <w:sz w:val="20"/>
          <w:szCs w:val="20"/>
          <w:lang w:eastAsia="pl-PL"/>
        </w:rPr>
        <w:t xml:space="preserve">dopuszczalne formaty przesyłanych danych, tj. plików o wielkości do 100 MB w formatach: txt, .rtf, .pdf,.xps, .odt, .ods, .odp, .doc, .xls, .ppt, .docx, .xlsx, .pptx, .csv, .jpg (.jpeg), .tif (.tiff), .geotiff, .png, .svg, .wav, .mp3, .avi, .mpg, .mpeg, .mp4, .m4a, mpeg4, .zip,.tar, .gz (.gzip), .7Z, .xsl, XAdES, PAdES, CAdES, </w:t>
      </w:r>
    </w:p>
    <w:p w:rsidR="00E868FE" w:rsidRPr="00800D0C" w:rsidRDefault="00E868FE" w:rsidP="00E868FE">
      <w:pPr>
        <w:shd w:val="clear" w:color="auto" w:fill="FFFFFF"/>
        <w:spacing w:line="235" w:lineRule="atLeast"/>
        <w:ind w:left="1080"/>
        <w:jc w:val="both"/>
        <w:rPr>
          <w:rFonts w:ascii="Times New Roman" w:eastAsia="Times New Roman" w:hAnsi="Times New Roman" w:cs="Times New Roman"/>
          <w:sz w:val="20"/>
          <w:szCs w:val="20"/>
          <w:lang w:val="pl-PL" w:eastAsia="pl-PL"/>
        </w:rPr>
      </w:pPr>
      <w:r w:rsidRPr="00800D0C">
        <w:rPr>
          <w:rFonts w:ascii="Times New Roman" w:eastAsia="Times New Roman" w:hAnsi="Times New Roman" w:cs="Times New Roman"/>
          <w:sz w:val="20"/>
          <w:szCs w:val="20"/>
          <w:lang w:val="pl-PL" w:eastAsia="pl-PL"/>
        </w:rPr>
        <w:t>(2) informacje na temat kodowania i czasu odbioru danych: - plik załączony przez Wykonawcę na Platformie Zamówień Publicznych ZETOPZP i zapisany, widoczny jest w Systemie, jako zaszyfrowany – format kodowania UTF8. Możliwość otworzenia pliku dostępna jest dopiero po odszyfrowaniu przez Zamawiającego po upływie terminu składania ofert;</w:t>
      </w:r>
    </w:p>
    <w:p w:rsidR="00E868FE" w:rsidRPr="00800D0C" w:rsidRDefault="00E868FE" w:rsidP="00E868FE">
      <w:pPr>
        <w:shd w:val="clear" w:color="auto" w:fill="FFFFFF"/>
        <w:spacing w:line="235" w:lineRule="atLeast"/>
        <w:jc w:val="both"/>
        <w:rPr>
          <w:rFonts w:ascii="Times New Roman" w:eastAsia="Times New Roman" w:hAnsi="Times New Roman" w:cs="Times New Roman"/>
          <w:sz w:val="20"/>
          <w:szCs w:val="20"/>
          <w:lang w:val="pl-PL" w:eastAsia="pl-PL"/>
        </w:rPr>
      </w:pPr>
      <w:r w:rsidRPr="00800D0C">
        <w:rPr>
          <w:rFonts w:ascii="Times New Roman" w:eastAsia="Times New Roman" w:hAnsi="Times New Roman" w:cs="Times New Roman"/>
          <w:sz w:val="20"/>
          <w:szCs w:val="20"/>
          <w:lang w:val="pl-PL" w:eastAsia="pl-PL"/>
        </w:rPr>
        <w:t>Oznaczenie czasu odbioru danych przez Platformę stanowi datę oraz dokładny czas (hh:mm:ss) generowany wg czasu platformy Microsoft Azure, który jest synchronizowany ze znacznikiem czasu UTC.</w:t>
      </w:r>
    </w:p>
    <w:p w:rsidR="00E868FE" w:rsidRPr="00800D0C" w:rsidRDefault="00E868FE" w:rsidP="00E868FE">
      <w:pPr>
        <w:shd w:val="clear" w:color="auto" w:fill="FFFFFF"/>
        <w:spacing w:line="235" w:lineRule="atLeast"/>
        <w:jc w:val="both"/>
        <w:rPr>
          <w:rFonts w:ascii="Times New Roman" w:eastAsia="Times New Roman" w:hAnsi="Times New Roman" w:cs="Times New Roman"/>
          <w:sz w:val="20"/>
          <w:szCs w:val="20"/>
          <w:lang w:val="pl-PL" w:eastAsia="pl-PL"/>
        </w:rPr>
      </w:pPr>
      <w:r w:rsidRPr="00800D0C">
        <w:rPr>
          <w:rFonts w:ascii="Times New Roman" w:eastAsia="Times New Roman" w:hAnsi="Times New Roman" w:cs="Times New Roman"/>
          <w:sz w:val="20"/>
          <w:szCs w:val="20"/>
          <w:lang w:val="pl-PL" w:eastAsia="pl-PL"/>
        </w:rPr>
        <w:t>Wykonawca powinien dokładnie zapoznać się z niniejszą SWZ i złożyć ofertę zgodnie z jej wymaganiami.</w:t>
      </w:r>
    </w:p>
    <w:p w:rsidR="00270B0D" w:rsidRPr="00800D0C" w:rsidRDefault="005E2BE9">
      <w:pPr>
        <w:spacing w:before="180" w:after="60"/>
        <w:jc w:val="center"/>
        <w:rPr>
          <w:rFonts w:ascii="Times New Roman" w:hAnsi="Times New Roman" w:cs="Times New Roman"/>
          <w:b/>
          <w:spacing w:val="-2"/>
          <w:w w:val="105"/>
          <w:lang w:val="pl-PL"/>
        </w:rPr>
      </w:pPr>
      <w:r w:rsidRPr="00800D0C">
        <w:rPr>
          <w:rFonts w:ascii="Times New Roman" w:hAnsi="Times New Roman" w:cs="Times New Roman"/>
          <w:b/>
          <w:spacing w:val="-2"/>
          <w:w w:val="105"/>
          <w:lang w:val="pl-PL"/>
        </w:rPr>
        <w:t>15. Opis sposobu przygotowania oferty</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15.1. Oferta musi być sporządzona w języku polskim, w postaci elektronicznej w formacie danych: .pdf, .doc, .docx, .rtf, .xps, .odt i opatrzona kwalifikowanym podpisem elektronicznym, podpisem zaufanym lub podpisem osobistym.</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15.2. Sposób zaszyfrowania oferty opisany został w Instrukcji użytkownika dostępnej na platformie zakupowej.</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15.3. Do przygotowania oferty konieczne jest posiadanie przez osobę upoważnioną do reprezentowania Wykonawcy kwalifikowanego podpisu elektronicznego, podpisu osobistego lub podpisu zaufanego.</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15.4. Jeżeli na ofertę składa się kilka dokumentów, Wykonawca powinien stworzyć folder, do którego przeniesie wszystkie dokumenty oferty, podpisane kwalifikowanym podpisem elektronicznym, podpisem zaufanym lub podpisem osobistym. Następnie z tego folderu Wykonawca zrobi folder .zip (bez nadawania mu haseł i bez szyfrowania).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15.5. Zamawiający informuje, że zgodnie z art. 18 ust. 1 i art. 74 ust. 2 ustawy Pzp oferty składane w postępowaniu o zamówienie publiczne są jawne i podlegają udostępnieniu niezwłocznie lecz nie później niż w terminie 3 dni od dnia otwarcia ofert, z wyjątkiem informacji stanowiących tajemnicę przedsiębiorstwa w rozumieniu przepisów o zwalczaniu nieuczciwej konkurencji, jeśli Wykonawca nie później niż w terminie składania ofert, zastrzegł, że nie mogą być one udostępnione oraz wykazał, że zastrzeżone informacje stanowią tajemnicę przedsiębiorstwa.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15.6 Wszelkie informacje stanowiące tajemnicę przedsiębiorstwa w rozumieniu ustawy z dnia 16 kwietnia 1993 r. o zwalczaniu nieuczciwej konkurencji (Dz. U. z 2019 r. poz. 1010),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Pzp. Wykonawca</w:t>
      </w:r>
      <w:r w:rsidR="00B41F34" w:rsidRPr="00020DFD">
        <w:rPr>
          <w:rFonts w:ascii="Times New Roman" w:hAnsi="Times New Roman" w:cs="Times New Roman"/>
          <w:spacing w:val="-1"/>
          <w:w w:val="105"/>
          <w:sz w:val="20"/>
          <w:szCs w:val="20"/>
          <w:lang w:val="pl-PL"/>
        </w:rPr>
        <w:br/>
      </w:r>
      <w:r w:rsidRPr="00020DFD">
        <w:rPr>
          <w:rFonts w:ascii="Times New Roman" w:hAnsi="Times New Roman" w:cs="Times New Roman"/>
          <w:spacing w:val="-1"/>
          <w:w w:val="105"/>
          <w:sz w:val="20"/>
          <w:szCs w:val="20"/>
          <w:lang w:val="pl-PL"/>
        </w:rPr>
        <w:t>w szczególności nie może zastrzec informacji dotyczących ceny w ofercie (art. 18 ust. 3 w zw. z art. 222 ust. 5 ustawy Pzp).</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15.7. Do oferty należy dołączyć oświadczenie o niepodleganiu wykluczeniu i spełnianiu warunków udziału w postępowaniu w postaci elektronicznej opatrzone kwalifikowanym podpisem elektronicznym, podpisem zaufanym lub podpisem osobistym, a następnie wraz z plikami stanowiącymi ofertę skompresować do jednego pliku archiwum (ZIP).</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15.8. 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Ofertowym.</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15.9. Do oferty należy dołączyć:</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15.9.1. Pełnomocnictwo upoważniające do złożenia oferty, o ile ofertę składa pełnomocnik;</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15.9.2. Pełnomocnictwo dla pełnomocnika do reprezentowania w postępowaniu Wykonawców wspólnie ubiegających się o udzielenie zamówienia - dotyczy ofert składanych przez Wykonawców wspólnie ubiegających się o udzielenie zamówienia;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15.9.3. Oświadczenie Wykonawcy o niepodleganiu wykluczeniu oraz spełnianiu warunków udziału w postępowaniu – wzór oświadczenia stanowi Załącznik nr 2 do SWZ; W przypadku wspólnego ubiegania się o zamówienie przez Wykonawców, oświadczenia, o których mowa wyżej składa każdy z Wykonawców. W przypadku polegania na zdolnościach lub sytuacji podmiotów udostępniających zasoby Wykonawca dołącza również oświadczenie podmiotu udostępniającego zasoby, potwierdzające brak podstaw wykluczenia tego podmiotu oraz odpowiednio spełnianie warunków udziału w postępowaniu w zakresie, w jakim Wykonawca powołuje się na jego zasoby.</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15.9.4. Zobowiązanie innych podmiotów do oddania Wykonawcy do dyspozycji niezbędnych zasobów na potrzeby realizacji zamówienia (art. 118 ust. 3 ustawy Pzp) (jeżeli dotyczy) zgodnego z treścią Załącznika nr 10 do SWZ,</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15.10 Wykonawca ponosi wszelkie koszty związane z przygotowaniem i złożeniem oferty.</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15.11 Zamawiający zaleca ponumerowanie stron oferty.</w:t>
      </w:r>
    </w:p>
    <w:p w:rsidR="00D71C8D" w:rsidRPr="00644084" w:rsidRDefault="005E2BE9" w:rsidP="00644084">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15.12 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16. Sposób oraz termin składania ofert</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16.1. Wykonawca składa ofertę za pośrednictwem opcji „Dodaj ofertę” dostępnej na platformie zakupowej. Sposób złożenia oferty opisany został w Instrukcji użytkownika dostępnej na platformie zakupowej.</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16.2. Ofertę wraz z wymaganymi załącznikami należy złożyć w terminie do dnia </w:t>
      </w:r>
      <w:r w:rsidR="00D71C8D" w:rsidRPr="00D71C8D">
        <w:rPr>
          <w:rFonts w:ascii="Times New Roman" w:hAnsi="Times New Roman" w:cs="Times New Roman"/>
          <w:b/>
          <w:spacing w:val="-1"/>
          <w:w w:val="105"/>
          <w:sz w:val="20"/>
          <w:szCs w:val="20"/>
          <w:lang w:val="pl-PL"/>
        </w:rPr>
        <w:t>14 marca</w:t>
      </w:r>
      <w:r w:rsidRPr="00020DFD">
        <w:rPr>
          <w:rFonts w:ascii="Times New Roman" w:hAnsi="Times New Roman" w:cs="Times New Roman"/>
          <w:b/>
          <w:bCs/>
          <w:spacing w:val="-1"/>
          <w:w w:val="105"/>
          <w:sz w:val="20"/>
          <w:szCs w:val="20"/>
          <w:lang w:val="pl-PL"/>
        </w:rPr>
        <w:t xml:space="preserve"> 2025 do godz. 9:00.</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16.3. Wykonawca może złożyć tylko jedną ofertę.</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16.4. Zamawiający odrzuci ofertę złożoną po terminie składania ofert.</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16.5. Wykonawca przed upływem terminu do składania ofert może wycofać ofertę za pośrednictwem Formularza do wycofania oferty dostępnego na platformie zakupowej. Sposób wycofania oferty został opisany w Instrukcji użytkownika dostępnej na platformie zakupowej.</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16.6. Wykonawca po upływie terminu do składania ofert nie może wycofać złożonej oferty. </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17. Termin otwarcia ofert</w:t>
      </w:r>
    </w:p>
    <w:p w:rsidR="00270B0D" w:rsidRPr="00020DFD" w:rsidRDefault="005E2BE9">
      <w:pPr>
        <w:spacing w:line="297" w:lineRule="exact"/>
        <w:ind w:firstLine="426"/>
        <w:jc w:val="both"/>
        <w:rPr>
          <w:rFonts w:ascii="Times New Roman" w:hAnsi="Times New Roman" w:cs="Times New Roman"/>
          <w:b/>
          <w:spacing w:val="-3"/>
          <w:w w:val="105"/>
          <w:sz w:val="20"/>
          <w:szCs w:val="20"/>
          <w:lang w:val="pl-PL"/>
        </w:rPr>
      </w:pPr>
      <w:r w:rsidRPr="00020DFD">
        <w:rPr>
          <w:rFonts w:ascii="Times New Roman" w:hAnsi="Times New Roman" w:cs="Times New Roman"/>
          <w:spacing w:val="-3"/>
          <w:w w:val="110"/>
          <w:sz w:val="20"/>
          <w:szCs w:val="20"/>
          <w:lang w:val="pl-PL"/>
        </w:rPr>
        <w:t>17.1. Otwarcie ofert nastąpi w dniu</w:t>
      </w:r>
      <w:r w:rsidRPr="00020DFD">
        <w:rPr>
          <w:rFonts w:ascii="Times New Roman" w:hAnsi="Times New Roman" w:cs="Times New Roman"/>
          <w:b/>
          <w:bCs/>
          <w:spacing w:val="-3"/>
          <w:w w:val="110"/>
          <w:sz w:val="20"/>
          <w:szCs w:val="20"/>
          <w:lang w:val="pl-PL"/>
        </w:rPr>
        <w:t xml:space="preserve"> </w:t>
      </w:r>
      <w:r w:rsidRPr="00020DFD">
        <w:rPr>
          <w:rFonts w:ascii="Times New Roman" w:hAnsi="Times New Roman" w:cs="Times New Roman"/>
          <w:b/>
          <w:bCs/>
          <w:spacing w:val="-3"/>
          <w:w w:val="105"/>
          <w:sz w:val="20"/>
          <w:szCs w:val="20"/>
          <w:lang w:val="pl-PL"/>
        </w:rPr>
        <w:t xml:space="preserve"> </w:t>
      </w:r>
      <w:r w:rsidR="00D71C8D">
        <w:rPr>
          <w:rFonts w:ascii="Times New Roman" w:hAnsi="Times New Roman" w:cs="Times New Roman"/>
          <w:b/>
          <w:bCs/>
          <w:spacing w:val="-3"/>
          <w:w w:val="105"/>
          <w:sz w:val="20"/>
          <w:szCs w:val="20"/>
          <w:lang w:val="pl-PL"/>
        </w:rPr>
        <w:t>14 marca</w:t>
      </w:r>
      <w:r w:rsidRPr="00020DFD">
        <w:rPr>
          <w:rFonts w:ascii="Times New Roman" w:hAnsi="Times New Roman" w:cs="Times New Roman"/>
          <w:b/>
          <w:bCs/>
          <w:spacing w:val="-3"/>
          <w:w w:val="105"/>
          <w:sz w:val="20"/>
          <w:szCs w:val="20"/>
          <w:lang w:val="pl-PL"/>
        </w:rPr>
        <w:t xml:space="preserve"> 2025 r., o godzinie 09:30 </w:t>
      </w:r>
    </w:p>
    <w:p w:rsidR="00270B0D" w:rsidRPr="00020DFD" w:rsidRDefault="005E2BE9">
      <w:pPr>
        <w:spacing w:line="297" w:lineRule="exact"/>
        <w:ind w:firstLine="426"/>
        <w:jc w:val="both"/>
        <w:rPr>
          <w:rFonts w:ascii="Times New Roman" w:hAnsi="Times New Roman" w:cs="Times New Roman"/>
          <w:b/>
          <w:spacing w:val="-3"/>
          <w:w w:val="105"/>
          <w:sz w:val="20"/>
          <w:szCs w:val="20"/>
          <w:lang w:val="pl-PL"/>
        </w:rPr>
      </w:pPr>
      <w:r w:rsidRPr="00020DFD">
        <w:rPr>
          <w:rFonts w:ascii="Times New Roman" w:hAnsi="Times New Roman" w:cs="Times New Roman"/>
          <w:spacing w:val="-3"/>
          <w:w w:val="110"/>
          <w:sz w:val="20"/>
          <w:szCs w:val="20"/>
          <w:lang w:val="pl-PL"/>
        </w:rPr>
        <w:t>17.2. Otwarcie ofert jest niejawne.</w:t>
      </w:r>
    </w:p>
    <w:p w:rsidR="00270B0D" w:rsidRPr="00020DFD" w:rsidRDefault="005E2BE9">
      <w:pPr>
        <w:spacing w:line="297" w:lineRule="exact"/>
        <w:ind w:firstLine="426"/>
        <w:jc w:val="both"/>
        <w:rPr>
          <w:rFonts w:ascii="Times New Roman" w:hAnsi="Times New Roman" w:cs="Times New Roman"/>
          <w:b/>
          <w:spacing w:val="-3"/>
          <w:w w:val="105"/>
          <w:sz w:val="20"/>
          <w:szCs w:val="20"/>
          <w:lang w:val="pl-PL"/>
        </w:rPr>
      </w:pPr>
      <w:r w:rsidRPr="00020DFD">
        <w:rPr>
          <w:rFonts w:ascii="Times New Roman" w:hAnsi="Times New Roman" w:cs="Times New Roman"/>
          <w:spacing w:val="-3"/>
          <w:w w:val="110"/>
          <w:sz w:val="20"/>
          <w:szCs w:val="20"/>
          <w:lang w:val="pl-PL"/>
        </w:rPr>
        <w:t>17.3. Zamawiający, najpóźniej przed otwarciem ofert, udostępnia na stronie internetowej prowadzonego postępowania informację o kwocie, jaką zamierza przeznaczyć na sfinansowanie zamówienia.</w:t>
      </w:r>
    </w:p>
    <w:p w:rsidR="00270B0D" w:rsidRPr="00020DFD" w:rsidRDefault="005E2BE9">
      <w:pPr>
        <w:spacing w:line="297" w:lineRule="exact"/>
        <w:ind w:firstLine="426"/>
        <w:jc w:val="both"/>
        <w:rPr>
          <w:rFonts w:ascii="Times New Roman" w:hAnsi="Times New Roman" w:cs="Times New Roman"/>
          <w:b/>
          <w:spacing w:val="-3"/>
          <w:w w:val="105"/>
          <w:sz w:val="20"/>
          <w:szCs w:val="20"/>
          <w:lang w:val="pl-PL"/>
        </w:rPr>
      </w:pPr>
      <w:r w:rsidRPr="00020DFD">
        <w:rPr>
          <w:rFonts w:ascii="Times New Roman" w:hAnsi="Times New Roman" w:cs="Times New Roman"/>
          <w:spacing w:val="-3"/>
          <w:w w:val="110"/>
          <w:sz w:val="20"/>
          <w:szCs w:val="20"/>
          <w:lang w:val="pl-PL"/>
        </w:rPr>
        <w:t>17.4. Zamawiający, niezwłocznie po otwarciu ofert, udostępnia na stronie internetowej prowadzonego postępowania informacje o:</w:t>
      </w:r>
    </w:p>
    <w:p w:rsidR="00270B0D" w:rsidRPr="00020DFD" w:rsidRDefault="005E2BE9">
      <w:pPr>
        <w:spacing w:before="36" w:line="344" w:lineRule="exact"/>
        <w:rPr>
          <w:rFonts w:ascii="Times New Roman" w:hAnsi="Times New Roman" w:cs="Times New Roman"/>
          <w:b/>
          <w:spacing w:val="-3"/>
          <w:w w:val="105"/>
          <w:sz w:val="20"/>
          <w:szCs w:val="20"/>
          <w:lang w:val="pl-PL"/>
        </w:rPr>
      </w:pPr>
      <w:r w:rsidRPr="00020DFD">
        <w:rPr>
          <w:rFonts w:ascii="Times New Roman" w:hAnsi="Times New Roman" w:cs="Times New Roman"/>
          <w:spacing w:val="-3"/>
          <w:w w:val="110"/>
          <w:sz w:val="20"/>
          <w:szCs w:val="20"/>
          <w:lang w:val="pl-PL"/>
        </w:rPr>
        <w:t>17.4.1 nazwach albo imionach i nazwiskach oraz siedzibach lub miejscach prowadzonej działalności gospodarczej albo miejscach zamieszkania Wykonawców, których oferty zostały otwarte;</w:t>
      </w:r>
    </w:p>
    <w:p w:rsidR="00270B0D" w:rsidRPr="00020DFD" w:rsidRDefault="005E2BE9">
      <w:pPr>
        <w:spacing w:before="36" w:line="344" w:lineRule="exact"/>
        <w:rPr>
          <w:rFonts w:ascii="Times New Roman" w:hAnsi="Times New Roman" w:cs="Times New Roman"/>
          <w:b/>
          <w:spacing w:val="-3"/>
          <w:w w:val="105"/>
          <w:sz w:val="20"/>
          <w:szCs w:val="20"/>
          <w:lang w:val="pl-PL"/>
        </w:rPr>
      </w:pPr>
      <w:r w:rsidRPr="00020DFD">
        <w:rPr>
          <w:rFonts w:ascii="Times New Roman" w:hAnsi="Times New Roman" w:cs="Times New Roman"/>
          <w:spacing w:val="-3"/>
          <w:w w:val="110"/>
          <w:sz w:val="20"/>
          <w:szCs w:val="20"/>
          <w:lang w:val="pl-PL"/>
        </w:rPr>
        <w:t>17.4.2 cenach lub kosztach zawartych w ofertach.</w:t>
      </w:r>
    </w:p>
    <w:p w:rsidR="00270B0D" w:rsidRPr="00020DFD" w:rsidRDefault="005E2BE9">
      <w:pPr>
        <w:spacing w:line="297" w:lineRule="exact"/>
        <w:ind w:firstLine="426"/>
        <w:jc w:val="both"/>
        <w:rPr>
          <w:rFonts w:ascii="Times New Roman" w:hAnsi="Times New Roman" w:cs="Times New Roman"/>
          <w:b/>
          <w:spacing w:val="-3"/>
          <w:w w:val="105"/>
          <w:sz w:val="20"/>
          <w:szCs w:val="20"/>
          <w:lang w:val="pl-PL"/>
        </w:rPr>
      </w:pPr>
      <w:r w:rsidRPr="00020DFD">
        <w:rPr>
          <w:rFonts w:ascii="Times New Roman" w:hAnsi="Times New Roman" w:cs="Times New Roman"/>
          <w:spacing w:val="-3"/>
          <w:w w:val="110"/>
          <w:sz w:val="20"/>
          <w:szCs w:val="20"/>
          <w:lang w:val="pl-PL"/>
        </w:rPr>
        <w:t>17.5. W przypadku wystąpienia awarii systemu teleinformatycznego, która spowoduje brak możliwości otwarcia ofert w terminie określonym przez Zamawiającego, otwarcie ofert nastąpi niezwłocznie po usunięciu awarii.</w:t>
      </w:r>
    </w:p>
    <w:p w:rsidR="00800D0C" w:rsidRPr="00D71C8D" w:rsidRDefault="005E2BE9" w:rsidP="00D71C8D">
      <w:pPr>
        <w:spacing w:line="297" w:lineRule="exact"/>
        <w:ind w:firstLine="426"/>
        <w:jc w:val="both"/>
        <w:rPr>
          <w:rFonts w:ascii="Times New Roman" w:hAnsi="Times New Roman" w:cs="Times New Roman"/>
          <w:spacing w:val="-3"/>
          <w:w w:val="110"/>
          <w:sz w:val="20"/>
          <w:szCs w:val="20"/>
          <w:lang w:val="pl-PL"/>
        </w:rPr>
      </w:pPr>
      <w:r w:rsidRPr="00020DFD">
        <w:rPr>
          <w:rFonts w:ascii="Times New Roman" w:hAnsi="Times New Roman" w:cs="Times New Roman"/>
          <w:spacing w:val="-3"/>
          <w:w w:val="110"/>
          <w:sz w:val="20"/>
          <w:szCs w:val="20"/>
          <w:lang w:val="pl-PL"/>
        </w:rPr>
        <w:t xml:space="preserve">17.6. Zamawiający poinformuje o zmianie terminu otwarcia ofert na stronie internetowej prowadzonego postępowania. </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18. Opis sposobu obliczenia ceny:</w:t>
      </w:r>
    </w:p>
    <w:p w:rsidR="00270B0D" w:rsidRPr="00020DFD" w:rsidRDefault="005E2BE9">
      <w:pPr>
        <w:spacing w:before="36" w:line="344" w:lineRule="exact"/>
        <w:ind w:firstLine="454"/>
        <w:jc w:val="both"/>
        <w:rPr>
          <w:rFonts w:ascii="Times New Roman" w:hAnsi="Times New Roman" w:cs="Times New Roman"/>
          <w:spacing w:val="-3"/>
          <w:w w:val="110"/>
          <w:sz w:val="20"/>
          <w:szCs w:val="20"/>
          <w:lang w:val="pl-PL"/>
        </w:rPr>
      </w:pPr>
      <w:r w:rsidRPr="00020DFD">
        <w:rPr>
          <w:rFonts w:ascii="Times New Roman" w:hAnsi="Times New Roman" w:cs="Times New Roman"/>
          <w:spacing w:val="-3"/>
          <w:w w:val="110"/>
          <w:sz w:val="20"/>
          <w:szCs w:val="20"/>
          <w:lang w:val="pl-PL"/>
        </w:rPr>
        <w:t>18.1 Wykonawca może złożyć jedną ofertę, na realizację zamówienia. Wykonawca określa cenę realizacji zamówienia poprzez wskazanie w formularzu oferty ceny brutto za wykonanie zamówienia. Cenę podaną w formularzu oferty Wykonawca wylicza w oparciu o SWZ wraz z załącznikami.</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3"/>
          <w:w w:val="110"/>
          <w:sz w:val="20"/>
          <w:szCs w:val="20"/>
          <w:lang w:val="pl-PL"/>
        </w:rPr>
        <w:t xml:space="preserve">18.2 Cena oferty jest ceną kosztorysową stanowiącą wynik kalkulacji własnej Wykonawcy we wszystkich branżach dokonanej na podstawie SWZ i przedmiarów robót. W cenie robocizny, materiałów i sprzętu należy uwzględnić </w:t>
      </w:r>
      <w:r w:rsidRPr="00020DFD">
        <w:rPr>
          <w:rFonts w:ascii="Times New Roman" w:hAnsi="Times New Roman" w:cs="Times New Roman"/>
          <w:spacing w:val="-1"/>
          <w:w w:val="105"/>
          <w:sz w:val="20"/>
          <w:szCs w:val="20"/>
          <w:lang w:val="pl-PL"/>
        </w:rPr>
        <w:t>wszystkie koszty narzutów.</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18.3 Cena winna obejmować pełny zakres robót określonych w przedmiarach.</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Oferta musi zawierać cenę obejmującą wszystkie koszty związane z realizacją zamówienia, niezbędne do jego należytego wykonania z uwzględnieniem wszystkich opłat i podatków w szczególności:</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koszty związane z realizacją przedmiotu umowy wynikające z postanowień umowy, dokumentacji technicznej, oraz obowiązujących w tym zakresie przepisów, norm, decyzji, warunków technicznych, zasad współczesnej wiedzy technicznej i sztuki budowlanej, a także z technologii wykonania robót, konieczne dla prawidłowej realizacji przedmiotu zamówienia,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koszty związane z ubezpieczeniem przedmiotu umowy w tym ubezpieczeniem terenu budowy od wszelkich szkód, które mogą zaistnieć w związku z określonymi zdarzeniami losowymi oraz od odpowiedzialności cywilnej dotyczącej ludzi, robót, kradzieży, ognia i innych zdarzeń losowych  a także od odpowiedzialności cywilnej  za szkody i od  następstw nieszczęśliwych wypadków dotyczących pracowników i osób trzecich powstałych w związku z prowadzonymi robotami budowlanymi, w tym ruchem pojazdów mechanicznych,</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 koszty wszelkich robót przygotowawczych, w szczególności zagospodarowania terenu budowy, wytyczenia geodezyjnego, organizacji i utrzymania zaplecza socjalno-magazynowego budowy, ogrodzenia terenu budowy, zrealizowania we własnym zakresie punktów poboru wody i energii elektrycznej, a także koszty zużycia wody i energii elektrycznej, koszty badań, prób, testów, odbiorów technicznych, rozruchów i regulacji koszty związane z uporządkowaniem terenu budowy i zaplecza oraz terenów przyległych bezpośrednio z nim sąsiadujących, koszty wynikające z udzielonej gwarancji, należny, zgodnie z obowiązującymi przepisami, podatek VAT, </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koszty zabezpieczenia i oznakowania terenu budowy wraz ze znajdującymi się  na nim urządzeniami, koszty dozoru budowy - ustanowienie kierownika budowy posiadającego uprawnienia budowlane do kierowania robotami budowlanymi  w specjalności sanitarnej bez ograniczeń, odpowiadające wymaganiom określonym w ustawie Prawo budowlane lub odpowiadające im ważne uprawnienia, w zakresie odpowiadającym przedmiotowi zamówienia, które zostały wydane na podstawie wcześniej obowiązujących przepisów lub przepisów nie będących prawem krajowym,</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koszty związane z wywozem i utylizacją nieczystości stałych i płynnych, koszty przygotowania i - opracowania dokumentacji odbiorowej, inwentaryzacji powykonawczej koszty badań i prób niezbędnych do realizacji przedmiotu umowy.</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18.4 Niezbędnym elementem oferty jest kosztorys ofertowy sporządzony metodą kalkulacji uproszczonej, który musi być zgodny z przedmiarami robót, bowiem stanowi treść oferty Wykonawcy ze względu na przyjęcie wynagrodzenia kosztorysowego. Cenę ofertową wynikającą z kosztorysów ofertowych należy zsumować przepisać do formularza ofertowego - Załącznik nr 1. Kosztorys ofertowy w formie kalkulacji uproszczonej polega na obliczeniu ceny kosztorysowej obiektów lub robót budowlanych, jako sumy iloczynów odpowiednio ustalonych jednostek przedmiarowych i cen jednostkowych - według formuły (z dokładnością do dwóch miejsc po przecinku, przy zastosowaniu matematycznych reguł zaokrąglania liczb):</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C = SUMA L * Cj </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gdzie:</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C - cena kosztorysowa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L - ilość jednostek przedmiarowych</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Cj - ceny jednostkowe dla jednostek przedmiarowych.</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Wartość czynników cenotwórczych, należy załączyć do oferty (koszty pośrednie, zysk, oraz stawkę robocizny) w oparciu, o które został sporządzony kosztorys ofertowy, a które mogą być wykorzystane do ustalenia cen jednostkowych koniecznych robót dodatkowych (robót, których nie można było przewidzieć w chwili zawarcia umowy).</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18.5 Zamawiający poprawi oczywiste omyłki pisarskie i oczywiste omyłki rachunkowe w treści oferty z uwzględnieniem konsekwencji rachunkowych dokonanych poprawek w następujący sposób:</w:t>
      </w:r>
    </w:p>
    <w:p w:rsidR="00270B0D" w:rsidRPr="00020DFD" w:rsidRDefault="005E2BE9">
      <w:pPr>
        <w:spacing w:line="297" w:lineRule="exact"/>
        <w:ind w:firstLine="426"/>
        <w:jc w:val="both"/>
        <w:rPr>
          <w:lang w:val="pl-PL"/>
        </w:rPr>
      </w:pPr>
      <w:r w:rsidRPr="00020DFD">
        <w:rPr>
          <w:rFonts w:ascii="Times New Roman" w:hAnsi="Times New Roman" w:cs="Times New Roman"/>
          <w:spacing w:val="-1"/>
          <w:w w:val="105"/>
          <w:sz w:val="20"/>
          <w:szCs w:val="20"/>
          <w:lang w:val="pl-PL"/>
        </w:rPr>
        <w:t>a) w przypadku sumowania cen na poszczególne części zamówienia – jeżeli obliczona cena nie odpowiada sumie cen za części zamówienia, Zamawiający przyjmie, że prawidłowo podano ceny za części zamówienia;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b) w przypadku rozbieżności pomiędzy ceną brutto oferty podaną liczbą a podaną słownie Zamawiający przyjmie, że prawidłowo podano ten zapis, który odpowiada właściwemu obliczeniu ceny</w:t>
      </w:r>
      <w:r w:rsidR="001F5131" w:rsidRPr="00020DFD">
        <w:rPr>
          <w:rFonts w:ascii="Times New Roman" w:hAnsi="Times New Roman" w:cs="Times New Roman"/>
          <w:spacing w:val="-1"/>
          <w:w w:val="105"/>
          <w:sz w:val="20"/>
          <w:szCs w:val="20"/>
          <w:lang w:val="pl-PL"/>
        </w:rPr>
        <w:t xml:space="preserve">, </w:t>
      </w:r>
      <w:r w:rsidRPr="00020DFD">
        <w:rPr>
          <w:rFonts w:ascii="Times New Roman" w:hAnsi="Times New Roman" w:cs="Times New Roman"/>
          <w:spacing w:val="-1"/>
          <w:w w:val="105"/>
          <w:sz w:val="20"/>
          <w:szCs w:val="20"/>
          <w:lang w:val="pl-PL"/>
        </w:rPr>
        <w:t>- niezwłocznie zawiadamiając o tym Wykonawcę, którego oferta została poprawiona.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18.6 Cena oferty powinna być obliczana z uwzględnieniem z art. 91 ust. 3a Ustawy,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W Formularzu oferty Wykonawca podaje cenę brutto, z dokładnością do dwóch miejsc po przecinku w rozumieniu art. 3 ust. 1 pkt 1 i ust. 2 ustawy z dnia 9 maja 2014r. o informowaniu o cenach towarów i usług (Dz. U. z 2014 r., poz. 915) oraz ustawy z dnia 7 lipca 1994 r. o denominacji złotego (Dz. U. z 1994 r., Nr 84, poz. 386 ze zm.), za którą podejmuje się zrealizować przedmiot zamówienia.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Wynagrodzenie będzie płatne zgodnie z wzorem umowy.</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Kwotę podatku VAT należy obliczyć zgodnie z zasadami Ustawy o podatku od towaru i usług z 11.03.2004 r. (Dz. U. z 2013r. Nr 54, poz. 535 z późniejszymi zmianami.</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18.7 Rozliczenia będą prowadzone w PLN.</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18.8 Zamawiający nie przewiduje udzielenia zaliczek na poczet wykonania zamówienia.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18.9 Ewentualne uwagi do SWZ należy zgłaszać Zamawiającemu przed terminem składania ofert. Cena ofertowa winna uwzględniać wszystkie wyjaśnienia Zamawiającego udzielone Wykonawcom w związku z ich zapytaniami.</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19. Opis kryteriów oceny ofert, wraz z podaniem wag tych kryteriów i sposobu oceny ofert</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19.1 Przy wyborze oferty Zamawiający będzie się kierował następującymi kryteriami.</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a) </w:t>
      </w:r>
      <w:r w:rsidRPr="00020DFD">
        <w:rPr>
          <w:rFonts w:ascii="Times New Roman" w:hAnsi="Times New Roman" w:cs="Times New Roman"/>
          <w:b/>
          <w:spacing w:val="-1"/>
          <w:w w:val="105"/>
          <w:sz w:val="20"/>
          <w:szCs w:val="20"/>
          <w:lang w:val="pl-PL"/>
        </w:rPr>
        <w:t>Cena</w:t>
      </w:r>
      <w:r w:rsidRPr="00020DFD">
        <w:rPr>
          <w:rFonts w:ascii="Times New Roman" w:hAnsi="Times New Roman" w:cs="Times New Roman"/>
          <w:spacing w:val="-1"/>
          <w:w w:val="105"/>
          <w:sz w:val="20"/>
          <w:szCs w:val="20"/>
          <w:lang w:val="pl-PL"/>
        </w:rPr>
        <w:t xml:space="preserve"> </w:t>
      </w:r>
      <w:r w:rsidRPr="00020DFD">
        <w:rPr>
          <w:rFonts w:ascii="Times New Roman" w:hAnsi="Times New Roman" w:cs="Times New Roman"/>
          <w:spacing w:val="-1"/>
          <w:w w:val="105"/>
          <w:sz w:val="20"/>
          <w:szCs w:val="20"/>
          <w:lang w:val="pl-PL"/>
        </w:rPr>
        <w:tab/>
      </w:r>
      <w:r w:rsidRPr="00020DFD">
        <w:rPr>
          <w:rFonts w:ascii="Times New Roman" w:hAnsi="Times New Roman" w:cs="Times New Roman"/>
          <w:spacing w:val="-1"/>
          <w:w w:val="105"/>
          <w:sz w:val="20"/>
          <w:szCs w:val="20"/>
          <w:lang w:val="pl-PL"/>
        </w:rPr>
        <w:tab/>
      </w:r>
      <w:r w:rsidRPr="00020DFD">
        <w:rPr>
          <w:rFonts w:ascii="Times New Roman" w:hAnsi="Times New Roman" w:cs="Times New Roman"/>
          <w:spacing w:val="-1"/>
          <w:w w:val="105"/>
          <w:sz w:val="20"/>
          <w:szCs w:val="20"/>
          <w:lang w:val="pl-PL"/>
        </w:rPr>
        <w:tab/>
        <w:t>-</w:t>
      </w:r>
      <w:r w:rsidRPr="00020DFD">
        <w:rPr>
          <w:rFonts w:ascii="Times New Roman" w:hAnsi="Times New Roman" w:cs="Times New Roman"/>
          <w:spacing w:val="-1"/>
          <w:w w:val="105"/>
          <w:sz w:val="20"/>
          <w:szCs w:val="20"/>
          <w:lang w:val="pl-PL"/>
        </w:rPr>
        <w:tab/>
        <w:t>waga kryterium 60 % (max 60 pkt.)</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b) </w:t>
      </w:r>
      <w:r w:rsidRPr="00020DFD">
        <w:rPr>
          <w:rFonts w:ascii="Times New Roman" w:hAnsi="Times New Roman" w:cs="Times New Roman"/>
          <w:b/>
          <w:spacing w:val="-1"/>
          <w:w w:val="105"/>
          <w:sz w:val="20"/>
          <w:szCs w:val="20"/>
          <w:lang w:val="pl-PL"/>
        </w:rPr>
        <w:t>Okres gwarancji</w:t>
      </w:r>
      <w:r w:rsidRPr="00020DFD">
        <w:rPr>
          <w:rFonts w:ascii="Times New Roman" w:hAnsi="Times New Roman" w:cs="Times New Roman"/>
          <w:spacing w:val="-1"/>
          <w:w w:val="105"/>
          <w:sz w:val="20"/>
          <w:szCs w:val="20"/>
          <w:lang w:val="pl-PL"/>
        </w:rPr>
        <w:tab/>
        <w:t>-</w:t>
      </w:r>
      <w:r w:rsidRPr="00020DFD">
        <w:rPr>
          <w:rFonts w:ascii="Times New Roman" w:hAnsi="Times New Roman" w:cs="Times New Roman"/>
          <w:spacing w:val="-1"/>
          <w:w w:val="105"/>
          <w:sz w:val="20"/>
          <w:szCs w:val="20"/>
          <w:lang w:val="pl-PL"/>
        </w:rPr>
        <w:tab/>
        <w:t>waga kryterium 40 % (max 40 pkt.)</w:t>
      </w:r>
    </w:p>
    <w:p w:rsidR="00B41F34" w:rsidRPr="00020DFD" w:rsidRDefault="00B41F34">
      <w:pPr>
        <w:spacing w:line="297" w:lineRule="exact"/>
        <w:ind w:firstLine="426"/>
        <w:jc w:val="both"/>
        <w:rPr>
          <w:rFonts w:ascii="Times New Roman" w:hAnsi="Times New Roman" w:cs="Times New Roman"/>
          <w:spacing w:val="-1"/>
          <w:w w:val="105"/>
          <w:sz w:val="20"/>
          <w:szCs w:val="20"/>
          <w:lang w:val="pl-PL"/>
        </w:rPr>
      </w:pP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19.2 Sposób obliczania wartości punktowej dla poszczególnych kryteriów:</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a) </w:t>
      </w:r>
      <w:r w:rsidRPr="00020DFD">
        <w:rPr>
          <w:rFonts w:ascii="Times New Roman" w:hAnsi="Times New Roman" w:cs="Times New Roman"/>
          <w:b/>
          <w:spacing w:val="-1"/>
          <w:w w:val="105"/>
          <w:sz w:val="20"/>
          <w:szCs w:val="20"/>
          <w:lang w:val="pl-PL"/>
        </w:rPr>
        <w:t>Kryterium „cena”</w:t>
      </w:r>
      <w:r w:rsidRPr="00020DFD">
        <w:rPr>
          <w:rFonts w:ascii="Times New Roman" w:hAnsi="Times New Roman" w:cs="Times New Roman"/>
          <w:spacing w:val="-1"/>
          <w:w w:val="105"/>
          <w:sz w:val="20"/>
          <w:szCs w:val="20"/>
          <w:lang w:val="pl-PL"/>
        </w:rPr>
        <w:t xml:space="preserve"> - Ilość punktów w kryterium cena zostanie obliczona na podstawie poniższego wzoru:</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oferta o najniższej cenie otrzyma 60 pkt.</w:t>
      </w:r>
    </w:p>
    <w:p w:rsidR="00270B0D" w:rsidRPr="00020DFD" w:rsidRDefault="005E2BE9">
      <w:pPr>
        <w:spacing w:line="297" w:lineRule="exact"/>
        <w:ind w:left="2832" w:firstLine="708"/>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     Cena min</w:t>
      </w:r>
    </w:p>
    <w:p w:rsidR="00270B0D" w:rsidRPr="00020DFD" w:rsidRDefault="005E2BE9">
      <w:pPr>
        <w:spacing w:line="297" w:lineRule="exact"/>
        <w:ind w:left="2832" w:firstLine="708"/>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C =-------  x  60</w:t>
      </w:r>
    </w:p>
    <w:p w:rsidR="00270B0D" w:rsidRPr="00020DFD" w:rsidRDefault="005E2BE9">
      <w:pPr>
        <w:spacing w:line="297" w:lineRule="exact"/>
        <w:ind w:left="3540"/>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        C bad</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gdzie:</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C – ilość punktów w kryterium cena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C min – najniższa cena spośród ofert nie podlegających odrzuceniu</w:t>
      </w:r>
    </w:p>
    <w:p w:rsidR="00270B0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C bad – cena oferty badanej</w:t>
      </w:r>
    </w:p>
    <w:p w:rsidR="00800D0C" w:rsidRDefault="00800D0C">
      <w:pPr>
        <w:spacing w:line="297" w:lineRule="exact"/>
        <w:ind w:firstLine="426"/>
        <w:jc w:val="both"/>
        <w:rPr>
          <w:rFonts w:ascii="Times New Roman" w:hAnsi="Times New Roman" w:cs="Times New Roman"/>
          <w:spacing w:val="-1"/>
          <w:w w:val="105"/>
          <w:sz w:val="20"/>
          <w:szCs w:val="20"/>
          <w:lang w:val="pl-PL"/>
        </w:rPr>
      </w:pPr>
    </w:p>
    <w:p w:rsidR="00800D0C" w:rsidRDefault="00800D0C">
      <w:pPr>
        <w:spacing w:line="297" w:lineRule="exact"/>
        <w:ind w:firstLine="426"/>
        <w:jc w:val="both"/>
        <w:rPr>
          <w:rFonts w:ascii="Times New Roman" w:hAnsi="Times New Roman" w:cs="Times New Roman"/>
          <w:spacing w:val="-1"/>
          <w:w w:val="105"/>
          <w:sz w:val="20"/>
          <w:szCs w:val="20"/>
          <w:lang w:val="pl-PL"/>
        </w:rPr>
      </w:pPr>
    </w:p>
    <w:p w:rsidR="00270B0D" w:rsidRPr="00020DFD" w:rsidRDefault="005E2BE9">
      <w:pPr>
        <w:spacing w:line="297" w:lineRule="exact"/>
        <w:ind w:firstLine="426"/>
        <w:jc w:val="both"/>
        <w:rPr>
          <w:rFonts w:ascii="Times New Roman" w:hAnsi="Times New Roman"/>
          <w:b/>
          <w:bCs/>
          <w:spacing w:val="-1"/>
          <w:w w:val="105"/>
          <w:sz w:val="20"/>
          <w:szCs w:val="20"/>
          <w:lang w:val="pl-PL"/>
        </w:rPr>
      </w:pPr>
      <w:r w:rsidRPr="00020DFD">
        <w:rPr>
          <w:rFonts w:ascii="Times New Roman" w:hAnsi="Times New Roman" w:cs="Times New Roman"/>
          <w:spacing w:val="-1"/>
          <w:w w:val="105"/>
          <w:sz w:val="20"/>
          <w:szCs w:val="20"/>
          <w:lang w:val="pl-PL"/>
        </w:rPr>
        <w:t xml:space="preserve">b) </w:t>
      </w:r>
      <w:r w:rsidRPr="00020DFD">
        <w:rPr>
          <w:rFonts w:ascii="Times New Roman" w:hAnsi="Times New Roman"/>
          <w:bCs/>
          <w:spacing w:val="-1"/>
          <w:w w:val="105"/>
          <w:sz w:val="20"/>
          <w:szCs w:val="20"/>
          <w:lang w:val="pl-PL"/>
        </w:rPr>
        <w:t>Kryterium</w:t>
      </w:r>
      <w:r w:rsidRPr="00020DFD">
        <w:rPr>
          <w:rFonts w:ascii="Times New Roman" w:hAnsi="Times New Roman"/>
          <w:b/>
          <w:bCs/>
          <w:spacing w:val="-1"/>
          <w:w w:val="105"/>
          <w:sz w:val="20"/>
          <w:szCs w:val="20"/>
          <w:lang w:val="pl-PL"/>
        </w:rPr>
        <w:t xml:space="preserve"> </w:t>
      </w:r>
      <w:r w:rsidRPr="00020DFD">
        <w:rPr>
          <w:rFonts w:ascii="Times New Roman" w:hAnsi="Times New Roman" w:cs="Times New Roman"/>
          <w:spacing w:val="-1"/>
          <w:w w:val="105"/>
          <w:sz w:val="20"/>
          <w:szCs w:val="20"/>
          <w:lang w:val="pl-PL"/>
        </w:rPr>
        <w:t xml:space="preserve">„Długość okresu gwarancji jakości - W" </w:t>
      </w:r>
      <w:r w:rsidRPr="00020DFD">
        <w:rPr>
          <w:rFonts w:ascii="Times New Roman" w:hAnsi="Times New Roman"/>
          <w:b/>
          <w:bCs/>
          <w:spacing w:val="-1"/>
          <w:w w:val="105"/>
          <w:sz w:val="20"/>
          <w:szCs w:val="20"/>
          <w:lang w:val="pl-PL"/>
        </w:rPr>
        <w:t>liczona w miesiącach:</w:t>
      </w:r>
    </w:p>
    <w:p w:rsidR="00270B0D" w:rsidRPr="00020DFD" w:rsidRDefault="005E2BE9">
      <w:pPr>
        <w:spacing w:line="297" w:lineRule="exact"/>
        <w:ind w:left="1416" w:firstLine="708"/>
        <w:jc w:val="both"/>
        <w:rPr>
          <w:lang w:val="pl-PL"/>
        </w:rPr>
      </w:pPr>
      <w:r w:rsidRPr="00020DFD">
        <w:rPr>
          <w:rFonts w:ascii="Times New Roman" w:hAnsi="Times New Roman" w:cs="Times New Roman"/>
          <w:spacing w:val="-1"/>
          <w:w w:val="105"/>
          <w:sz w:val="20"/>
          <w:szCs w:val="20"/>
          <w:lang w:val="pl-PL"/>
        </w:rPr>
        <w:t xml:space="preserve">W = </w:t>
      </w:r>
      <w:r w:rsidR="00F81399">
        <w:rPr>
          <w:rFonts w:ascii="Times New Roman" w:hAnsi="Times New Roman" w:cs="Times New Roman"/>
          <w:spacing w:val="-1"/>
          <w:w w:val="105"/>
          <w:sz w:val="20"/>
          <w:szCs w:val="20"/>
          <w:lang w:val="pl-PL"/>
        </w:rPr>
        <w:t>24</w:t>
      </w:r>
      <w:r w:rsidR="00D71C8D">
        <w:rPr>
          <w:rFonts w:ascii="Times New Roman" w:hAnsi="Times New Roman" w:cs="Times New Roman"/>
          <w:spacing w:val="-1"/>
          <w:w w:val="105"/>
          <w:sz w:val="20"/>
          <w:szCs w:val="20"/>
          <w:lang w:val="pl-PL"/>
        </w:rPr>
        <w:t xml:space="preserve"> </w:t>
      </w:r>
      <w:r w:rsidR="00F81399">
        <w:rPr>
          <w:rFonts w:ascii="Times New Roman" w:hAnsi="Times New Roman" w:cs="Times New Roman"/>
          <w:spacing w:val="-1"/>
          <w:w w:val="105"/>
          <w:sz w:val="20"/>
          <w:szCs w:val="20"/>
          <w:lang w:val="pl-PL"/>
        </w:rPr>
        <w:t>-</w:t>
      </w:r>
      <w:r w:rsidR="00D71C8D">
        <w:rPr>
          <w:rFonts w:ascii="Times New Roman" w:hAnsi="Times New Roman" w:cs="Times New Roman"/>
          <w:spacing w:val="-1"/>
          <w:w w:val="105"/>
          <w:sz w:val="20"/>
          <w:szCs w:val="20"/>
          <w:lang w:val="pl-PL"/>
        </w:rPr>
        <w:t xml:space="preserve"> </w:t>
      </w:r>
      <w:r w:rsidR="00F81399">
        <w:rPr>
          <w:rFonts w:ascii="Times New Roman" w:hAnsi="Times New Roman" w:cs="Times New Roman"/>
          <w:spacing w:val="-1"/>
          <w:w w:val="105"/>
          <w:sz w:val="20"/>
          <w:szCs w:val="20"/>
          <w:lang w:val="pl-PL"/>
        </w:rPr>
        <w:t>42</w:t>
      </w:r>
      <w:r w:rsidRPr="00020DFD">
        <w:rPr>
          <w:rFonts w:ascii="Times New Roman" w:hAnsi="Times New Roman" w:cs="Times New Roman"/>
          <w:spacing w:val="-1"/>
          <w:w w:val="105"/>
          <w:sz w:val="20"/>
          <w:szCs w:val="20"/>
          <w:lang w:val="pl-PL"/>
        </w:rPr>
        <w:t xml:space="preserve"> m-cy - 0 pkt</w:t>
      </w:r>
    </w:p>
    <w:p w:rsidR="00270B0D" w:rsidRPr="00020DFD" w:rsidRDefault="005E2BE9">
      <w:pPr>
        <w:spacing w:line="297" w:lineRule="exact"/>
        <w:ind w:left="1416" w:firstLine="708"/>
        <w:jc w:val="both"/>
        <w:rPr>
          <w:lang w:val="pl-PL"/>
        </w:rPr>
      </w:pPr>
      <w:r w:rsidRPr="00020DFD">
        <w:rPr>
          <w:rFonts w:ascii="Times New Roman" w:hAnsi="Times New Roman" w:cs="Times New Roman"/>
          <w:spacing w:val="-1"/>
          <w:w w:val="105"/>
          <w:sz w:val="20"/>
          <w:szCs w:val="20"/>
          <w:lang w:val="pl-PL"/>
        </w:rPr>
        <w:t xml:space="preserve">W = </w:t>
      </w:r>
      <w:r w:rsidR="00F81399">
        <w:rPr>
          <w:rFonts w:ascii="Times New Roman" w:hAnsi="Times New Roman" w:cs="Times New Roman"/>
          <w:spacing w:val="-1"/>
          <w:w w:val="105"/>
          <w:sz w:val="20"/>
          <w:szCs w:val="20"/>
          <w:lang w:val="pl-PL"/>
        </w:rPr>
        <w:t>43</w:t>
      </w:r>
      <w:r w:rsidR="00D71C8D">
        <w:rPr>
          <w:rFonts w:ascii="Times New Roman" w:hAnsi="Times New Roman" w:cs="Times New Roman"/>
          <w:spacing w:val="-1"/>
          <w:w w:val="105"/>
          <w:sz w:val="20"/>
          <w:szCs w:val="20"/>
          <w:lang w:val="pl-PL"/>
        </w:rPr>
        <w:t xml:space="preserve"> </w:t>
      </w:r>
      <w:r w:rsidR="00F81399">
        <w:rPr>
          <w:rFonts w:ascii="Times New Roman" w:hAnsi="Times New Roman" w:cs="Times New Roman"/>
          <w:spacing w:val="-1"/>
          <w:w w:val="105"/>
          <w:sz w:val="20"/>
          <w:szCs w:val="20"/>
          <w:lang w:val="pl-PL"/>
        </w:rPr>
        <w:t>-</w:t>
      </w:r>
      <w:r w:rsidR="00D71C8D">
        <w:rPr>
          <w:rFonts w:ascii="Times New Roman" w:hAnsi="Times New Roman" w:cs="Times New Roman"/>
          <w:spacing w:val="-1"/>
          <w:w w:val="105"/>
          <w:sz w:val="20"/>
          <w:szCs w:val="20"/>
          <w:lang w:val="pl-PL"/>
        </w:rPr>
        <w:t xml:space="preserve"> </w:t>
      </w:r>
      <w:r w:rsidR="00F81399">
        <w:rPr>
          <w:rFonts w:ascii="Times New Roman" w:hAnsi="Times New Roman" w:cs="Times New Roman"/>
          <w:spacing w:val="-1"/>
          <w:w w:val="105"/>
          <w:sz w:val="20"/>
          <w:szCs w:val="20"/>
          <w:lang w:val="pl-PL"/>
        </w:rPr>
        <w:t>59</w:t>
      </w:r>
      <w:r w:rsidRPr="00020DFD">
        <w:rPr>
          <w:rFonts w:ascii="Times New Roman" w:hAnsi="Times New Roman" w:cs="Times New Roman"/>
          <w:spacing w:val="-1"/>
          <w:w w:val="105"/>
          <w:sz w:val="20"/>
          <w:szCs w:val="20"/>
          <w:lang w:val="pl-PL"/>
        </w:rPr>
        <w:t xml:space="preserve"> m-cy -  20 pkt</w:t>
      </w:r>
    </w:p>
    <w:p w:rsidR="00270B0D" w:rsidRPr="00020DFD" w:rsidRDefault="005E2BE9">
      <w:pPr>
        <w:spacing w:line="297" w:lineRule="exact"/>
        <w:ind w:left="1416" w:firstLine="708"/>
        <w:jc w:val="both"/>
        <w:rPr>
          <w:lang w:val="pl-PL"/>
        </w:rPr>
      </w:pPr>
      <w:r w:rsidRPr="00020DFD">
        <w:rPr>
          <w:rFonts w:ascii="Times New Roman" w:hAnsi="Times New Roman" w:cs="Times New Roman"/>
          <w:spacing w:val="-1"/>
          <w:w w:val="105"/>
          <w:sz w:val="20"/>
          <w:szCs w:val="20"/>
          <w:lang w:val="pl-PL"/>
        </w:rPr>
        <w:t>W = 60 m-cy i powyżej – 40 pkt</w:t>
      </w:r>
    </w:p>
    <w:p w:rsidR="00270B0D" w:rsidRPr="00020DFD" w:rsidRDefault="005E2BE9">
      <w:pPr>
        <w:ind w:firstLine="567"/>
        <w:rPr>
          <w:lang w:val="pl-PL"/>
        </w:rPr>
      </w:pPr>
      <w:r w:rsidRPr="00020DFD">
        <w:rPr>
          <w:rFonts w:ascii="Times New Roman" w:hAnsi="Times New Roman" w:cs="Times New Roman"/>
          <w:spacing w:val="-1"/>
          <w:w w:val="105"/>
          <w:sz w:val="20"/>
          <w:szCs w:val="20"/>
          <w:lang w:val="pl-PL"/>
        </w:rPr>
        <w:t xml:space="preserve">brak wskazania terminu lub poniżej </w:t>
      </w:r>
      <w:r w:rsidR="00AF1DC2">
        <w:rPr>
          <w:rFonts w:ascii="Times New Roman" w:hAnsi="Times New Roman" w:cs="Times New Roman"/>
          <w:spacing w:val="-1"/>
          <w:w w:val="105"/>
          <w:sz w:val="20"/>
          <w:szCs w:val="20"/>
          <w:lang w:val="pl-PL"/>
        </w:rPr>
        <w:t>24</w:t>
      </w:r>
      <w:r w:rsidRPr="00020DFD">
        <w:rPr>
          <w:rFonts w:ascii="Times New Roman" w:hAnsi="Times New Roman" w:cs="Times New Roman"/>
          <w:spacing w:val="-1"/>
          <w:w w:val="105"/>
          <w:sz w:val="20"/>
          <w:szCs w:val="20"/>
          <w:lang w:val="pl-PL"/>
        </w:rPr>
        <w:t xml:space="preserve"> m-cy – oferta odrzucona</w:t>
      </w:r>
    </w:p>
    <w:p w:rsidR="00270B0D" w:rsidRPr="00020DFD" w:rsidRDefault="00270B0D">
      <w:pPr>
        <w:ind w:firstLine="567"/>
        <w:rPr>
          <w:rFonts w:ascii="Verdana" w:hAnsi="Verdana"/>
          <w:sz w:val="10"/>
          <w:szCs w:val="10"/>
          <w:lang w:val="pl-PL" w:eastAsia="pl-PL" w:bidi="pl-PL"/>
        </w:rPr>
      </w:pPr>
    </w:p>
    <w:p w:rsidR="00270B0D" w:rsidRPr="00020DFD" w:rsidRDefault="00270B0D">
      <w:pPr>
        <w:pBdr>
          <w:top w:val="single" w:sz="4" w:space="1" w:color="000000"/>
          <w:left w:val="single" w:sz="4" w:space="4" w:color="000000"/>
          <w:bottom w:val="single" w:sz="4" w:space="1" w:color="000000"/>
          <w:right w:val="single" w:sz="4" w:space="0" w:color="000000"/>
        </w:pBdr>
        <w:ind w:left="993" w:right="1904"/>
        <w:jc w:val="both"/>
        <w:rPr>
          <w:rFonts w:ascii="Verdana" w:hAnsi="Verdana"/>
          <w:sz w:val="6"/>
          <w:szCs w:val="6"/>
          <w:lang w:val="pl-PL" w:eastAsia="pl-PL" w:bidi="pl-PL"/>
        </w:rPr>
      </w:pPr>
    </w:p>
    <w:p w:rsidR="00270B0D" w:rsidRPr="00020DFD" w:rsidRDefault="005E2BE9">
      <w:pPr>
        <w:pBdr>
          <w:top w:val="single" w:sz="4" w:space="1" w:color="000000"/>
          <w:left w:val="single" w:sz="4" w:space="4" w:color="000000"/>
          <w:bottom w:val="single" w:sz="4" w:space="1" w:color="000000"/>
          <w:right w:val="single" w:sz="4" w:space="0" w:color="000000"/>
        </w:pBdr>
        <w:ind w:left="993" w:right="1904"/>
        <w:jc w:val="both"/>
        <w:rPr>
          <w:rFonts w:ascii="Times New Roman" w:hAnsi="Times New Roman" w:cs="Times New Roman"/>
          <w:sz w:val="20"/>
          <w:szCs w:val="20"/>
          <w:lang w:val="pl-PL" w:eastAsia="pl-PL" w:bidi="pl-PL"/>
        </w:rPr>
      </w:pPr>
      <w:r w:rsidRPr="00020DFD">
        <w:rPr>
          <w:rFonts w:ascii="Times New Roman" w:hAnsi="Times New Roman" w:cs="Times New Roman"/>
          <w:sz w:val="20"/>
          <w:szCs w:val="20"/>
          <w:lang w:val="pl-PL" w:eastAsia="pl-PL" w:bidi="pl-PL"/>
        </w:rPr>
        <w:t>Wykonawcy oferują długości okresu gwarancji jakości w pełnych miesiącach.</w:t>
      </w:r>
    </w:p>
    <w:p w:rsidR="00270B0D" w:rsidRPr="00020DFD" w:rsidRDefault="00270B0D">
      <w:pPr>
        <w:pBdr>
          <w:top w:val="single" w:sz="4" w:space="1" w:color="000000"/>
          <w:left w:val="single" w:sz="4" w:space="4" w:color="000000"/>
          <w:bottom w:val="single" w:sz="4" w:space="1" w:color="000000"/>
          <w:right w:val="single" w:sz="4" w:space="0" w:color="000000"/>
        </w:pBdr>
        <w:ind w:left="993" w:right="1904" w:firstLine="708"/>
        <w:jc w:val="both"/>
        <w:rPr>
          <w:rFonts w:ascii="Verdana" w:eastAsia="Calibri" w:hAnsi="Verdana"/>
          <w:vanish/>
          <w:sz w:val="6"/>
          <w:szCs w:val="6"/>
          <w:lang w:val="pl-PL" w:bidi="pl-PL"/>
        </w:rPr>
      </w:pPr>
    </w:p>
    <w:p w:rsidR="00270B0D" w:rsidRPr="00020DFD" w:rsidRDefault="00270B0D">
      <w:pPr>
        <w:spacing w:line="297" w:lineRule="exact"/>
        <w:ind w:firstLine="426"/>
        <w:jc w:val="both"/>
        <w:rPr>
          <w:rFonts w:ascii="Times New Roman" w:hAnsi="Times New Roman" w:cs="Times New Roman"/>
          <w:spacing w:val="-1"/>
          <w:w w:val="105"/>
          <w:sz w:val="20"/>
          <w:szCs w:val="20"/>
          <w:lang w:val="pl-PL"/>
        </w:rPr>
      </w:pP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Za najkorzystniejszą ofertę zostanie uznana oferta, która otrzyma największą ilość punktów (O) obliczoną na podstawie wzoru:</w:t>
      </w:r>
    </w:p>
    <w:p w:rsidR="00270B0D" w:rsidRPr="00020DFD" w:rsidRDefault="005E2BE9">
      <w:pPr>
        <w:spacing w:line="297" w:lineRule="exact"/>
        <w:ind w:left="2832" w:firstLine="708"/>
        <w:jc w:val="both"/>
        <w:rPr>
          <w:rFonts w:ascii="Times New Roman" w:hAnsi="Times New Roman" w:cs="Times New Roman"/>
          <w:b/>
          <w:spacing w:val="-1"/>
          <w:w w:val="105"/>
          <w:sz w:val="20"/>
          <w:szCs w:val="20"/>
          <w:lang w:val="pl-PL"/>
        </w:rPr>
      </w:pPr>
      <w:bookmarkStart w:id="1" w:name="bookmark13"/>
      <w:r w:rsidRPr="00020DFD">
        <w:rPr>
          <w:rFonts w:ascii="Times New Roman" w:hAnsi="Times New Roman" w:cs="Times New Roman"/>
          <w:b/>
          <w:spacing w:val="-1"/>
          <w:w w:val="105"/>
          <w:sz w:val="20"/>
          <w:szCs w:val="20"/>
          <w:lang w:val="pl-PL"/>
        </w:rPr>
        <w:t xml:space="preserve">O= C + </w:t>
      </w:r>
      <w:bookmarkEnd w:id="1"/>
      <w:r w:rsidRPr="00020DFD">
        <w:rPr>
          <w:rFonts w:ascii="Times New Roman" w:hAnsi="Times New Roman" w:cs="Times New Roman"/>
          <w:b/>
          <w:spacing w:val="-1"/>
          <w:w w:val="105"/>
          <w:sz w:val="20"/>
          <w:szCs w:val="20"/>
          <w:lang w:val="pl-PL"/>
        </w:rPr>
        <w:t xml:space="preserve">W </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gdzie:</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O - łączna ilość punktów oferty ocenianej,</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C - liczba punktów uzyskanych w kryterium „Cena"</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W - liczba punktów uzyskanych w kryterium „Długość okresu gwarancji jakości"</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Końcowy wynik powyższego działania zostanie zaokrąglony do dwóch miejsc po przecinku.</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19.3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19.4 Zamawiający wybiera najkorzystniejszą ofertą w terminie związania ofertą określonym w SWZ. </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19.5 Jeżeli termin związania ofertą upłynie przed wyborem najkorzystniejszej oferty, Zamawiający wezwie Wykonawcę, którego oferta otrzymała najwyższą ocenę, do wyrażenia, w wyznaczonym przez Zamawiającego terminie, pisemnej zgody na wybór jego oferty. </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19.6 W przypadku braku zgody, o której mowa w ust. 19.5, oferta podlega odrzuceniu, a Zamawiający zwraca sią o wyrażenie takiej zgody do kolejnego Wykonawcy, którego oferta została najwyżej oceniona, chyba ze zachodzą przesłanki do unieważnienia postępowania. </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19.7 Za najkorzystniejszą zostanie wybrana oferta, która zgodnie z powyższymi kryteriami oceny ofert uzyska najwyższą liczbę punktów spośród ofert niepodlegających odrzuceniu.</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19.8  Jeżeli nie można wybrać oferty najkorzystniejszej z uwagi na to, że dwie lub więcej ofert przedstawia taki sam bilans ceny i innych kryteriów oceny ofert, Zamawiający wybiera spośród tych ofert ofertę, która otrzymała najwyższą ocenę w kryterium o najwyższej wadze.</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 xml:space="preserve">19.9 Jeżeli oferty otrzymały taką samą ocenę w kryterium o najwyższej wadze, Zamawiający wybiera ofertę z najniższą ceną. </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19.10 Jeżeli nie można dokonać wyboru oferty w sposób, o którym mowa w ust. 19.9, Zamawiający wzywa wykonawców, którzy złożyli te oferty, do złożenia w terminie określonym przez Zamawiającego ofert dodatkowych zawierających nową cenę.</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20. Informacje o formalnościach, jakie powinny być dopełnione po wyborze oferty w celu zawarcia umowy w sprawie zamówienia publicznego</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20.1 Zamawiający zawiera umowę w sprawie zamówienia publicznego w terminie nie krótszym niż 5 dni od dnia przesłania zawiadomienia o wyborze najkorzystniejszej oferty.</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20.2 Zamawiający może zawrzeć umowę w sprawie zamówienia publicznego przed upływem terminu, o którym mowa w pkt. 20.1, jeżeli w postępowaniu o udzielenie zamówienia prowadzonym w trybie podstawowym złożono tylko jedną ofertę.</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20.3 Wykonawca, którego oferta zostanie uznana za najkorzystniejszą, będzie zobowiązany przed podpisaniem umowy do wniesienia zabezpieczenia należytego wykonania umowy (jeżeli jego wniesienie było wymagane).</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20.4 Wykonawca, którego oferta zostanie uznana za najkorzystniejszą, będzie zobowiązany przed podpisaniem umowy do przedłożenia harmonogramu rzeczowo finansowego.</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20.5 W przypadku wyboru oferty złożonej przez Wykonawców wspólnie ubiegających się o udzielenie zamówienia Zamawiający zastrzega sobie prawo żądania przed zawarciem umowy w sprawie zamówienia publicznego umowy regulującej współpracę tych Wykonawców.</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20.6 Wykonawca będzie zobowiązany do podpisania umowy w miejscu i terminie wskazanym przez Zamawiającego.</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20.7 W przypadku wniesienia odwołania Zamawiający nie może zawrzeć umowy do czasu ogłoszenia przez Izbę wyroku lub postanowienia kończącego postępowanie odwoławcze.</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20.8 Umowa wymaga, pod rygorem nieważności, zachowania formy pisemnej.</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20.9 W przypadku realizacji przedmiotu zamówienia w miejscu podlegającym bezpośredniemu nadzorowi Zamawiającego, Wykonawca przed przystąpieniem do wykonania zamówienia podaje Zamawiającemu nazwy, dane kontaktowe oraz przedstawicieli, podwykonawców zaangażowanych w takie roboty budowlane lub usługi, jeżeli są już znani. Wykonawca w terminie 5 dni zawiadamia Zamawiającego o wszelkich zmianach w odniesieniu do informacji, o których mowa w zdaniu pierwszym, w trakcie realizacji zamówienia, a także w tym samym terminie przekazuje wymagane informacje na temat nowych podwykonawców, którym w późniejszym okresie zamierza powierzyć realizację robót budowlanych lub usług.</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21. Informacja dotycząca zabezpieczenia należytego wykonania umowy</w:t>
      </w:r>
    </w:p>
    <w:p w:rsidR="00270B0D" w:rsidRPr="00020DFD" w:rsidRDefault="005E2BE9">
      <w:pPr>
        <w:shd w:val="clear" w:color="auto" w:fill="FFFFFF"/>
        <w:spacing w:line="276" w:lineRule="auto"/>
        <w:ind w:left="360"/>
        <w:jc w:val="both"/>
        <w:rPr>
          <w:rFonts w:ascii="Times New Roman" w:hAnsi="Times New Roman"/>
          <w:sz w:val="20"/>
          <w:szCs w:val="20"/>
          <w:lang w:val="pl-PL"/>
        </w:rPr>
      </w:pPr>
      <w:r w:rsidRPr="00020DFD">
        <w:rPr>
          <w:rFonts w:ascii="Times New Roman" w:hAnsi="Times New Roman" w:cs="Verdana"/>
          <w:bCs/>
          <w:sz w:val="20"/>
          <w:szCs w:val="20"/>
          <w:lang w:val="pl-PL"/>
        </w:rPr>
        <w:t xml:space="preserve">21.1 Wykonawca, przed podpisaniem umowy zobowiązany jest do wniesienia zabezpieczenia należytego wykonania umowy w wysokości </w:t>
      </w:r>
      <w:r w:rsidR="00F81399">
        <w:rPr>
          <w:rFonts w:ascii="Times New Roman" w:hAnsi="Times New Roman" w:cs="Verdana"/>
          <w:bCs/>
          <w:sz w:val="20"/>
          <w:szCs w:val="20"/>
          <w:lang w:val="pl-PL"/>
        </w:rPr>
        <w:t>5</w:t>
      </w:r>
      <w:r w:rsidRPr="00020DFD">
        <w:rPr>
          <w:rFonts w:ascii="Times New Roman" w:hAnsi="Times New Roman" w:cs="Verdana"/>
          <w:b/>
          <w:bCs/>
          <w:sz w:val="20"/>
          <w:szCs w:val="20"/>
          <w:lang w:val="pl-PL"/>
        </w:rPr>
        <w:t xml:space="preserve"> % </w:t>
      </w:r>
      <w:r w:rsidRPr="00020DFD">
        <w:rPr>
          <w:rFonts w:ascii="Times New Roman" w:hAnsi="Times New Roman" w:cs="Verdana"/>
          <w:bCs/>
          <w:sz w:val="20"/>
          <w:szCs w:val="20"/>
          <w:lang w:val="pl-PL"/>
        </w:rPr>
        <w:t>ceny całkowitej podanej w ofercie w formach, o których mowa w art. 450 ust. 1 ustawy Pzp. Formy wniesienia zabezpieczenia:</w:t>
      </w:r>
    </w:p>
    <w:p w:rsidR="00270B0D" w:rsidRPr="00020DFD" w:rsidRDefault="005E2BE9">
      <w:pPr>
        <w:numPr>
          <w:ilvl w:val="0"/>
          <w:numId w:val="14"/>
        </w:numPr>
        <w:shd w:val="clear" w:color="auto" w:fill="FFFFFF"/>
        <w:spacing w:line="276" w:lineRule="auto"/>
        <w:ind w:left="426" w:firstLine="0"/>
        <w:jc w:val="both"/>
        <w:rPr>
          <w:lang w:val="pl-PL"/>
        </w:rPr>
      </w:pPr>
      <w:r w:rsidRPr="00020DFD">
        <w:rPr>
          <w:rFonts w:ascii="Times New Roman" w:hAnsi="Times New Roman" w:cs="Verdana"/>
          <w:bCs/>
          <w:sz w:val="20"/>
          <w:szCs w:val="20"/>
          <w:lang w:val="pl-PL"/>
        </w:rPr>
        <w:t xml:space="preserve">pieniądzu - przelewem na rachunek bankowy wskazany przez Zamawiającego </w:t>
      </w:r>
      <w:r w:rsidRPr="00020DFD">
        <w:rPr>
          <w:rFonts w:ascii="Times New Roman" w:hAnsi="Times New Roman"/>
          <w:sz w:val="20"/>
          <w:szCs w:val="20"/>
          <w:lang w:val="pl-PL"/>
        </w:rPr>
        <w:t xml:space="preserve">Krakowski Bank Spółdzielczy </w:t>
      </w:r>
      <w:r w:rsidRPr="00020DFD">
        <w:rPr>
          <w:rFonts w:ascii="Times New Roman" w:hAnsi="Times New Roman"/>
          <w:sz w:val="20"/>
          <w:szCs w:val="20"/>
          <w:lang w:val="pl-PL"/>
        </w:rPr>
        <w:br/>
        <w:t xml:space="preserve">nr konta 39 8591 0007 0400 0899 7412 0003 </w:t>
      </w:r>
      <w:r w:rsidRPr="00020DFD">
        <w:rPr>
          <w:rFonts w:ascii="Times New Roman" w:hAnsi="Times New Roman" w:cs="Verdana"/>
          <w:bCs/>
          <w:sz w:val="20"/>
          <w:szCs w:val="20"/>
          <w:lang w:val="pl-PL"/>
        </w:rPr>
        <w:t>poręczeniach bankowych lub poręczeniach spółdzielczej kasy oszczędnościowo-kredytowej, z tym że zobowiązanie kasy jest zawsze zobowiązaniem pieniężnym,</w:t>
      </w:r>
    </w:p>
    <w:p w:rsidR="00270B0D" w:rsidRPr="00020DFD" w:rsidRDefault="005E2BE9">
      <w:pPr>
        <w:numPr>
          <w:ilvl w:val="0"/>
          <w:numId w:val="14"/>
        </w:numPr>
        <w:shd w:val="clear" w:color="auto" w:fill="FFFFFF"/>
        <w:spacing w:line="276" w:lineRule="auto"/>
        <w:ind w:left="426" w:firstLine="0"/>
        <w:jc w:val="both"/>
        <w:rPr>
          <w:rFonts w:ascii="Times New Roman" w:hAnsi="Times New Roman"/>
          <w:sz w:val="20"/>
          <w:szCs w:val="20"/>
          <w:lang w:val="pl-PL"/>
        </w:rPr>
      </w:pPr>
      <w:r w:rsidRPr="00020DFD">
        <w:rPr>
          <w:rFonts w:ascii="Times New Roman" w:hAnsi="Times New Roman" w:cs="Verdana"/>
          <w:bCs/>
          <w:sz w:val="20"/>
          <w:szCs w:val="20"/>
          <w:lang w:val="pl-PL"/>
        </w:rPr>
        <w:t>gwarancjach bankowych,</w:t>
      </w:r>
    </w:p>
    <w:p w:rsidR="00270B0D" w:rsidRPr="00020DFD" w:rsidRDefault="005E2BE9">
      <w:pPr>
        <w:numPr>
          <w:ilvl w:val="0"/>
          <w:numId w:val="14"/>
        </w:numPr>
        <w:shd w:val="clear" w:color="auto" w:fill="FFFFFF"/>
        <w:spacing w:line="276" w:lineRule="auto"/>
        <w:ind w:left="426" w:firstLine="0"/>
        <w:jc w:val="both"/>
        <w:rPr>
          <w:rFonts w:ascii="Times New Roman" w:hAnsi="Times New Roman"/>
          <w:sz w:val="20"/>
          <w:szCs w:val="20"/>
          <w:lang w:val="pl-PL"/>
        </w:rPr>
      </w:pPr>
      <w:r w:rsidRPr="00020DFD">
        <w:rPr>
          <w:rFonts w:ascii="Times New Roman" w:hAnsi="Times New Roman" w:cs="Verdana"/>
          <w:bCs/>
          <w:sz w:val="20"/>
          <w:szCs w:val="20"/>
          <w:lang w:val="pl-PL"/>
        </w:rPr>
        <w:t>gwarancjach ubezpieczeniowych,</w:t>
      </w:r>
    </w:p>
    <w:p w:rsidR="00270B0D" w:rsidRPr="00020DFD" w:rsidRDefault="005E2BE9">
      <w:pPr>
        <w:numPr>
          <w:ilvl w:val="0"/>
          <w:numId w:val="14"/>
        </w:numPr>
        <w:shd w:val="clear" w:color="auto" w:fill="FFFFFF"/>
        <w:spacing w:line="276" w:lineRule="auto"/>
        <w:ind w:left="426" w:firstLine="0"/>
        <w:jc w:val="both"/>
        <w:rPr>
          <w:rFonts w:ascii="Times New Roman" w:hAnsi="Times New Roman"/>
          <w:sz w:val="20"/>
          <w:szCs w:val="20"/>
          <w:lang w:val="pl-PL"/>
        </w:rPr>
      </w:pPr>
      <w:r w:rsidRPr="00020DFD">
        <w:rPr>
          <w:rFonts w:ascii="Times New Roman" w:hAnsi="Times New Roman" w:cs="Verdana"/>
          <w:bCs/>
          <w:sz w:val="20"/>
          <w:szCs w:val="20"/>
          <w:lang w:val="pl-PL"/>
        </w:rPr>
        <w:t>poręczeniach udzielanych przez podmioty, o których mowa w art. 6b ust. 5 pkt. 2 ustawy z dnia 9 listopada 2000 r. o utworzeniu Polskiej Agencji Rozwoju Przedsiębiorczości, a za zgodą Zamawiającego również</w:t>
      </w:r>
    </w:p>
    <w:p w:rsidR="00270B0D" w:rsidRPr="00020DFD" w:rsidRDefault="005E2BE9">
      <w:pPr>
        <w:numPr>
          <w:ilvl w:val="0"/>
          <w:numId w:val="14"/>
        </w:numPr>
        <w:shd w:val="clear" w:color="auto" w:fill="FFFFFF"/>
        <w:spacing w:line="276" w:lineRule="auto"/>
        <w:ind w:left="426" w:firstLine="0"/>
        <w:jc w:val="both"/>
        <w:rPr>
          <w:rFonts w:ascii="Times New Roman" w:hAnsi="Times New Roman"/>
          <w:sz w:val="20"/>
          <w:szCs w:val="20"/>
          <w:lang w:val="pl-PL"/>
        </w:rPr>
      </w:pPr>
      <w:r w:rsidRPr="00020DFD">
        <w:rPr>
          <w:rFonts w:ascii="Times New Roman" w:hAnsi="Times New Roman" w:cs="Verdana"/>
          <w:bCs/>
          <w:sz w:val="20"/>
          <w:szCs w:val="20"/>
          <w:lang w:val="pl-PL"/>
        </w:rPr>
        <w:t>w wekslach z poręczeniem wekslowym banku lub spółdzielczej kasy oszczędnościowo-kredytowej;</w:t>
      </w:r>
    </w:p>
    <w:p w:rsidR="00270B0D" w:rsidRPr="00020DFD" w:rsidRDefault="005E2BE9">
      <w:pPr>
        <w:numPr>
          <w:ilvl w:val="0"/>
          <w:numId w:val="14"/>
        </w:numPr>
        <w:shd w:val="clear" w:color="auto" w:fill="FFFFFF"/>
        <w:spacing w:line="276" w:lineRule="auto"/>
        <w:ind w:left="426" w:firstLine="0"/>
        <w:jc w:val="both"/>
        <w:rPr>
          <w:rFonts w:ascii="Times New Roman" w:hAnsi="Times New Roman"/>
          <w:sz w:val="20"/>
          <w:szCs w:val="20"/>
          <w:lang w:val="pl-PL"/>
        </w:rPr>
      </w:pPr>
      <w:r w:rsidRPr="00020DFD">
        <w:rPr>
          <w:rFonts w:ascii="Times New Roman" w:hAnsi="Times New Roman" w:cs="Verdana"/>
          <w:bCs/>
          <w:sz w:val="20"/>
          <w:szCs w:val="20"/>
          <w:lang w:val="pl-PL"/>
        </w:rPr>
        <w:t>przez ustanowienie zastawu na papierach wartościowych emitowanych przez Skarb Państwa lub jednostkę samorządu terytorialnego,</w:t>
      </w:r>
    </w:p>
    <w:p w:rsidR="00270B0D" w:rsidRPr="00020DFD" w:rsidRDefault="005E2BE9">
      <w:pPr>
        <w:numPr>
          <w:ilvl w:val="0"/>
          <w:numId w:val="14"/>
        </w:numPr>
        <w:shd w:val="clear" w:color="auto" w:fill="FFFFFF"/>
        <w:spacing w:line="276" w:lineRule="auto"/>
        <w:ind w:left="420" w:firstLine="0"/>
        <w:jc w:val="both"/>
        <w:rPr>
          <w:rFonts w:ascii="Times New Roman" w:hAnsi="Times New Roman"/>
          <w:sz w:val="20"/>
          <w:szCs w:val="20"/>
          <w:lang w:val="pl-PL"/>
        </w:rPr>
      </w:pPr>
      <w:r w:rsidRPr="00020DFD">
        <w:rPr>
          <w:rFonts w:ascii="Times New Roman" w:hAnsi="Times New Roman" w:cs="Verdana"/>
          <w:bCs/>
          <w:sz w:val="20"/>
          <w:szCs w:val="20"/>
          <w:lang w:val="pl-PL"/>
        </w:rPr>
        <w:t xml:space="preserve">przez ustanowienie zastawu rejestrowego na zasadach określonych w przepisach o zastawie rejestrowym i rejestrze zastawów </w:t>
      </w:r>
      <w:r w:rsidRPr="00020DFD">
        <w:rPr>
          <w:rFonts w:ascii="Times New Roman" w:hAnsi="Times New Roman" w:cs="Verdana"/>
          <w:sz w:val="20"/>
          <w:szCs w:val="20"/>
          <w:lang w:val="pl-PL"/>
        </w:rPr>
        <w:t>i dostarczone będzie Zamawiającemu najpóźniej w dniu zawarcia umowy w pełnej wysokości i wniesione będzie w jednej z form dopuszczonych ustawą Prawo zamówień publicznych.</w:t>
      </w:r>
    </w:p>
    <w:p w:rsidR="00270B0D" w:rsidRPr="00020DFD" w:rsidRDefault="005E2BE9">
      <w:pPr>
        <w:shd w:val="clear" w:color="auto" w:fill="FFFFFF"/>
        <w:spacing w:line="276" w:lineRule="auto"/>
        <w:ind w:left="360"/>
        <w:jc w:val="both"/>
        <w:rPr>
          <w:rFonts w:ascii="Times New Roman" w:hAnsi="Times New Roman"/>
          <w:sz w:val="20"/>
          <w:szCs w:val="20"/>
          <w:lang w:val="pl-PL"/>
        </w:rPr>
      </w:pPr>
      <w:r w:rsidRPr="00020DFD">
        <w:rPr>
          <w:rFonts w:ascii="Times New Roman" w:hAnsi="Times New Roman" w:cs="Verdana"/>
          <w:bCs/>
          <w:sz w:val="20"/>
          <w:szCs w:val="20"/>
          <w:lang w:val="pl-PL"/>
        </w:rPr>
        <w:t>21.2 Z dokumentu gwarancji bankowej/ubezpieczeniowej, winno wynikać jednoznacznie gwarantowanie wypłat należności z ustanowionego zabezpieczenia w sposób nieodwołalny, bezwarunkowy i na pierwsze żądanie.</w:t>
      </w:r>
    </w:p>
    <w:p w:rsidR="00270B0D" w:rsidRPr="00020DFD" w:rsidRDefault="005E2BE9">
      <w:pPr>
        <w:shd w:val="clear" w:color="auto" w:fill="FFFFFF"/>
        <w:spacing w:line="276" w:lineRule="auto"/>
        <w:ind w:left="360"/>
        <w:rPr>
          <w:rFonts w:ascii="Times New Roman" w:hAnsi="Times New Roman"/>
          <w:sz w:val="20"/>
          <w:szCs w:val="20"/>
          <w:lang w:val="pl-PL"/>
        </w:rPr>
      </w:pPr>
      <w:r w:rsidRPr="00020DFD">
        <w:rPr>
          <w:rFonts w:ascii="Times New Roman" w:hAnsi="Times New Roman" w:cs="Verdana"/>
          <w:bCs/>
          <w:sz w:val="20"/>
          <w:szCs w:val="20"/>
          <w:lang w:val="pl-PL"/>
        </w:rPr>
        <w:t xml:space="preserve">21.3 Zabezpieczenie zostanie zwrócone na zasadach określonych w art. 453 ustawy Pzp. </w:t>
      </w:r>
    </w:p>
    <w:p w:rsidR="00270B0D" w:rsidRPr="00020DFD" w:rsidRDefault="005E2BE9">
      <w:pPr>
        <w:shd w:val="clear" w:color="auto" w:fill="FFFFFF"/>
        <w:spacing w:line="276" w:lineRule="auto"/>
        <w:ind w:left="360"/>
        <w:jc w:val="both"/>
        <w:rPr>
          <w:rFonts w:ascii="Times New Roman" w:hAnsi="Times New Roman"/>
          <w:sz w:val="20"/>
          <w:szCs w:val="20"/>
          <w:lang w:val="pl-PL"/>
        </w:rPr>
      </w:pPr>
      <w:r w:rsidRPr="00020DFD">
        <w:rPr>
          <w:rFonts w:ascii="Times New Roman" w:hAnsi="Times New Roman" w:cs="Verdana"/>
          <w:sz w:val="20"/>
          <w:szCs w:val="20"/>
          <w:lang w:val="pl-PL"/>
        </w:rPr>
        <w:t>21.4 Strony ustalają, że wniesione zabezpieczenie należytego wykonania umowy zostanie zwrócone w następujący sposób:</w:t>
      </w:r>
    </w:p>
    <w:p w:rsidR="00270B0D" w:rsidRPr="00020DFD" w:rsidRDefault="005E2BE9">
      <w:pPr>
        <w:numPr>
          <w:ilvl w:val="0"/>
          <w:numId w:val="16"/>
        </w:numPr>
        <w:shd w:val="clear" w:color="auto" w:fill="FFFFFF"/>
        <w:spacing w:line="276" w:lineRule="auto"/>
        <w:jc w:val="both"/>
        <w:rPr>
          <w:rFonts w:ascii="Times New Roman" w:hAnsi="Times New Roman"/>
          <w:sz w:val="20"/>
          <w:szCs w:val="20"/>
          <w:lang w:val="pl-PL"/>
        </w:rPr>
      </w:pPr>
      <w:r w:rsidRPr="00020DFD">
        <w:rPr>
          <w:rFonts w:ascii="Times New Roman" w:hAnsi="Times New Roman" w:cs="Verdana"/>
          <w:b/>
          <w:bCs/>
          <w:sz w:val="20"/>
          <w:szCs w:val="20"/>
          <w:lang w:val="pl-PL"/>
        </w:rPr>
        <w:t xml:space="preserve">70 </w:t>
      </w:r>
      <w:r w:rsidRPr="00020DFD">
        <w:rPr>
          <w:rFonts w:ascii="Times New Roman" w:hAnsi="Times New Roman" w:cs="Verdana"/>
          <w:sz w:val="20"/>
          <w:szCs w:val="20"/>
          <w:lang w:val="pl-PL"/>
        </w:rPr>
        <w:t>% w terminie 30 dni od daty odbioru końcowego;</w:t>
      </w:r>
    </w:p>
    <w:p w:rsidR="00270B0D" w:rsidRPr="00020DFD" w:rsidRDefault="005E2BE9">
      <w:pPr>
        <w:numPr>
          <w:ilvl w:val="0"/>
          <w:numId w:val="16"/>
        </w:numPr>
        <w:shd w:val="clear" w:color="auto" w:fill="FFFFFF"/>
        <w:spacing w:line="276" w:lineRule="auto"/>
        <w:jc w:val="both"/>
        <w:rPr>
          <w:rFonts w:ascii="Times New Roman" w:hAnsi="Times New Roman"/>
          <w:sz w:val="20"/>
          <w:szCs w:val="20"/>
          <w:lang w:val="pl-PL"/>
        </w:rPr>
      </w:pPr>
      <w:r w:rsidRPr="00020DFD">
        <w:rPr>
          <w:rFonts w:ascii="Times New Roman" w:hAnsi="Times New Roman" w:cs="Verdana"/>
          <w:sz w:val="20"/>
          <w:szCs w:val="20"/>
          <w:lang w:val="pl-PL"/>
        </w:rPr>
        <w:t>pozostałe</w:t>
      </w:r>
      <w:r w:rsidRPr="00020DFD">
        <w:rPr>
          <w:rFonts w:ascii="Times New Roman" w:hAnsi="Times New Roman" w:cs="Verdana"/>
          <w:i/>
          <w:sz w:val="20"/>
          <w:szCs w:val="20"/>
          <w:lang w:val="pl-PL"/>
        </w:rPr>
        <w:t xml:space="preserve"> </w:t>
      </w:r>
      <w:r w:rsidRPr="00020DFD">
        <w:rPr>
          <w:rFonts w:ascii="Times New Roman" w:hAnsi="Times New Roman" w:cs="Verdana"/>
          <w:b/>
          <w:bCs/>
          <w:sz w:val="20"/>
          <w:szCs w:val="20"/>
          <w:lang w:val="pl-PL"/>
        </w:rPr>
        <w:t>30</w:t>
      </w:r>
      <w:r w:rsidRPr="00020DFD">
        <w:rPr>
          <w:rFonts w:ascii="Times New Roman" w:hAnsi="Times New Roman" w:cs="Verdana"/>
          <w:sz w:val="20"/>
          <w:szCs w:val="20"/>
          <w:lang w:val="pl-PL"/>
        </w:rPr>
        <w:t xml:space="preserve"> % w terminie 15 dni od dnia upływu okresu gwarancji.</w:t>
      </w:r>
    </w:p>
    <w:p w:rsidR="00270B0D" w:rsidRPr="00020DFD" w:rsidRDefault="005E2BE9">
      <w:pPr>
        <w:spacing w:before="180" w:after="60"/>
        <w:jc w:val="center"/>
        <w:rPr>
          <w:rFonts w:ascii="Times New Roman" w:hAnsi="Times New Roman" w:cs="Times New Roman"/>
          <w:b/>
          <w:spacing w:val="-2"/>
          <w:w w:val="105"/>
          <w:lang w:val="pl-PL"/>
        </w:rPr>
      </w:pPr>
      <w:r w:rsidRPr="00020DFD">
        <w:rPr>
          <w:rFonts w:ascii="Times New Roman" w:hAnsi="Times New Roman" w:cs="Times New Roman"/>
          <w:b/>
          <w:spacing w:val="-2"/>
          <w:w w:val="105"/>
          <w:lang w:val="pl-PL"/>
        </w:rPr>
        <w:t>22. Informacje dodatkowe</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22.1 Zamawiający nie dopuszcza składania ofert wariantowych.</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22.2 Zamawiający nie przewiduje udzielania zamówień, o których mowa w art. 214 ust. 1 pkt 7 i 8. 22.4 Zamawiający nie przewiduje aukcji elektronicznej.</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22.3 Zamawiający nie wymaga ani nie dopuszcza możliwości złożenia ofert w postaci katalogów elektronicznych lub dołączenia katalogów elektronicznych do oferty.</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22.4 Zamawiający nie prowadzi postępowania w celu zawarcia umowy ramowej.</w:t>
      </w:r>
    </w:p>
    <w:p w:rsidR="00270B0D" w:rsidRPr="00020DFD" w:rsidRDefault="005E2BE9">
      <w:pPr>
        <w:spacing w:line="297" w:lineRule="exact"/>
        <w:ind w:firstLine="426"/>
        <w:jc w:val="both"/>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22.5 Wszystkie koszty związane z uczestnictwem w postępowaniu, w szczególności z przygotowaniem</w:t>
      </w:r>
    </w:p>
    <w:p w:rsidR="00270B0D" w:rsidRPr="00020DFD" w:rsidRDefault="005E2BE9">
      <w:pPr>
        <w:tabs>
          <w:tab w:val="decimal" w:pos="993"/>
          <w:tab w:val="right" w:pos="10195"/>
        </w:tabs>
        <w:spacing w:line="297" w:lineRule="exact"/>
        <w:rPr>
          <w:rFonts w:ascii="Times New Roman" w:hAnsi="Times New Roman" w:cs="Times New Roman"/>
          <w:spacing w:val="-1"/>
          <w:w w:val="105"/>
          <w:sz w:val="20"/>
          <w:szCs w:val="20"/>
          <w:lang w:val="pl-PL"/>
        </w:rPr>
      </w:pPr>
      <w:r w:rsidRPr="00020DFD">
        <w:rPr>
          <w:rFonts w:ascii="Times New Roman" w:hAnsi="Times New Roman" w:cs="Times New Roman"/>
          <w:spacing w:val="-1"/>
          <w:w w:val="105"/>
          <w:sz w:val="20"/>
          <w:szCs w:val="20"/>
          <w:lang w:val="pl-PL"/>
        </w:rPr>
        <w:t>i złożeniem oferty ponosi Wykonawca składający ofertę. Zamawiający nie przewiduje zwrotu kosztów</w:t>
      </w:r>
    </w:p>
    <w:p w:rsidR="00270B0D" w:rsidRPr="00020DFD" w:rsidRDefault="005E2BE9">
      <w:pPr>
        <w:tabs>
          <w:tab w:val="decimal" w:pos="993"/>
          <w:tab w:val="right" w:pos="10195"/>
        </w:tabs>
        <w:spacing w:line="297" w:lineRule="exact"/>
        <w:rPr>
          <w:rFonts w:ascii="Times New Roman" w:hAnsi="Times New Roman" w:cs="Times New Roman"/>
          <w:spacing w:val="-4"/>
          <w:w w:val="105"/>
          <w:sz w:val="20"/>
          <w:szCs w:val="20"/>
          <w:lang w:val="pl-PL"/>
        </w:rPr>
      </w:pPr>
      <w:r w:rsidRPr="00020DFD">
        <w:rPr>
          <w:rFonts w:ascii="Times New Roman" w:hAnsi="Times New Roman" w:cs="Times New Roman"/>
          <w:spacing w:val="-4"/>
          <w:w w:val="105"/>
          <w:sz w:val="20"/>
          <w:szCs w:val="20"/>
          <w:lang w:val="pl-PL"/>
        </w:rPr>
        <w:t xml:space="preserve">udziału w </w:t>
      </w:r>
      <w:r w:rsidRPr="00020DFD">
        <w:rPr>
          <w:rFonts w:ascii="Times New Roman" w:hAnsi="Times New Roman" w:cs="Times New Roman"/>
          <w:spacing w:val="-1"/>
          <w:w w:val="105"/>
          <w:sz w:val="20"/>
          <w:szCs w:val="20"/>
          <w:lang w:val="pl-PL"/>
        </w:rPr>
        <w:t>postępowaniu</w:t>
      </w:r>
      <w:r w:rsidRPr="00020DFD">
        <w:rPr>
          <w:rFonts w:ascii="Times New Roman" w:hAnsi="Times New Roman" w:cs="Times New Roman"/>
          <w:spacing w:val="-4"/>
          <w:w w:val="105"/>
          <w:sz w:val="20"/>
          <w:szCs w:val="20"/>
          <w:lang w:val="pl-PL"/>
        </w:rPr>
        <w:t>.</w:t>
      </w:r>
    </w:p>
    <w:p w:rsidR="00270B0D" w:rsidRPr="00020DFD" w:rsidRDefault="005E2BE9">
      <w:pPr>
        <w:spacing w:before="180" w:after="60"/>
        <w:jc w:val="center"/>
        <w:rPr>
          <w:lang w:val="pl-PL"/>
        </w:rPr>
      </w:pPr>
      <w:r w:rsidRPr="00020DFD">
        <w:rPr>
          <w:rFonts w:ascii="Times New Roman" w:hAnsi="Times New Roman" w:cs="Times New Roman"/>
          <w:b/>
          <w:spacing w:val="-2"/>
          <w:w w:val="105"/>
          <w:lang w:val="pl-PL"/>
        </w:rPr>
        <w:t>23. Pouczenie o środkach ochrony prawnej przysługujących Wykonawcy</w:t>
      </w:r>
    </w:p>
    <w:p w:rsidR="00270B0D" w:rsidRPr="00020DFD" w:rsidRDefault="005E2BE9">
      <w:pPr>
        <w:spacing w:line="276" w:lineRule="auto"/>
        <w:ind w:left="426"/>
        <w:jc w:val="both"/>
        <w:rPr>
          <w:rFonts w:ascii="Times New Roman" w:hAnsi="Times New Roman"/>
          <w:sz w:val="20"/>
          <w:szCs w:val="20"/>
          <w:lang w:val="pl-PL"/>
        </w:rPr>
      </w:pPr>
      <w:r w:rsidRPr="00020DFD">
        <w:rPr>
          <w:rFonts w:ascii="Times New Roman" w:hAnsi="Times New Roman" w:cs="Verdana"/>
          <w:sz w:val="20"/>
          <w:szCs w:val="20"/>
          <w:lang w:val="pl-PL"/>
        </w:rPr>
        <w:t>23.1 Środki ochrony prawnej określone przysługują wykonawcy, jeżeli ma lub miał interes w uzyskaniu danego zamówienia oraz poniósł lub może ponieść szkodę w wyniku naruszenia przez Zamawiającego przepisów niniejszej ustawy.</w:t>
      </w:r>
    </w:p>
    <w:p w:rsidR="00270B0D" w:rsidRPr="00020DFD" w:rsidRDefault="005E2BE9">
      <w:pPr>
        <w:spacing w:line="276" w:lineRule="auto"/>
        <w:ind w:left="426"/>
        <w:jc w:val="both"/>
        <w:rPr>
          <w:rFonts w:ascii="Times New Roman" w:hAnsi="Times New Roman"/>
          <w:sz w:val="20"/>
          <w:szCs w:val="20"/>
          <w:lang w:val="pl-PL"/>
        </w:rPr>
      </w:pPr>
      <w:r w:rsidRPr="00020DFD">
        <w:rPr>
          <w:rFonts w:ascii="Times New Roman" w:hAnsi="Times New Roman" w:cs="Verdana"/>
          <w:sz w:val="20"/>
          <w:szCs w:val="20"/>
          <w:lang w:val="pl-PL"/>
        </w:rPr>
        <w:t xml:space="preserve">23.2 Odwołanie przysługuje na: </w:t>
      </w:r>
    </w:p>
    <w:p w:rsidR="00270B0D" w:rsidRPr="00020DFD" w:rsidRDefault="005E2BE9">
      <w:pPr>
        <w:tabs>
          <w:tab w:val="left" w:pos="993"/>
        </w:tabs>
        <w:spacing w:line="276" w:lineRule="auto"/>
        <w:ind w:left="851"/>
        <w:jc w:val="both"/>
        <w:rPr>
          <w:rFonts w:ascii="Times New Roman" w:hAnsi="Times New Roman"/>
          <w:sz w:val="20"/>
          <w:szCs w:val="20"/>
          <w:lang w:val="pl-PL"/>
        </w:rPr>
      </w:pPr>
      <w:r w:rsidRPr="00020DFD">
        <w:rPr>
          <w:rFonts w:ascii="Times New Roman" w:hAnsi="Times New Roman" w:cs="Verdana"/>
          <w:sz w:val="20"/>
          <w:szCs w:val="20"/>
          <w:lang w:val="pl-PL"/>
        </w:rPr>
        <w:t xml:space="preserve">23.2.1 niezgodną z przepisami ustawy czynność Zamawiającego, podjętą w postępowaniu o udzielenie zamówienia, w tym na projektowane postanowienie umowy; </w:t>
      </w:r>
    </w:p>
    <w:p w:rsidR="00270B0D" w:rsidRPr="00020DFD" w:rsidRDefault="005E2BE9">
      <w:pPr>
        <w:tabs>
          <w:tab w:val="left" w:pos="993"/>
        </w:tabs>
        <w:spacing w:line="276" w:lineRule="auto"/>
        <w:ind w:left="851"/>
        <w:jc w:val="both"/>
        <w:rPr>
          <w:rFonts w:ascii="Times New Roman" w:hAnsi="Times New Roman"/>
          <w:sz w:val="20"/>
          <w:szCs w:val="20"/>
          <w:lang w:val="pl-PL"/>
        </w:rPr>
      </w:pPr>
      <w:r w:rsidRPr="00020DFD">
        <w:rPr>
          <w:rFonts w:ascii="Times New Roman" w:hAnsi="Times New Roman" w:cs="Verdana"/>
          <w:sz w:val="20"/>
          <w:szCs w:val="20"/>
          <w:lang w:val="pl-PL"/>
        </w:rPr>
        <w:t xml:space="preserve">23.2.2 zaniechanie czynności w postępowaniu o udzielenie zamówienia, do której Zamawiający był obowiązany na podstawie ustawy. </w:t>
      </w:r>
    </w:p>
    <w:p w:rsidR="00270B0D" w:rsidRPr="00020DFD" w:rsidRDefault="005E2BE9">
      <w:pPr>
        <w:spacing w:line="276" w:lineRule="auto"/>
        <w:ind w:left="426"/>
        <w:jc w:val="both"/>
        <w:rPr>
          <w:rFonts w:ascii="Times New Roman" w:hAnsi="Times New Roman"/>
          <w:sz w:val="20"/>
          <w:szCs w:val="20"/>
          <w:lang w:val="pl-PL"/>
        </w:rPr>
      </w:pPr>
      <w:r w:rsidRPr="00020DFD">
        <w:rPr>
          <w:rFonts w:ascii="Times New Roman" w:hAnsi="Times New Roman" w:cs="Verdana"/>
          <w:sz w:val="20"/>
          <w:szCs w:val="20"/>
          <w:lang w:val="pl-PL"/>
        </w:rPr>
        <w:t xml:space="preserve">23.3 Odwołanie wnosi sią do Prezesa Krajowej Izby Odwoławczej w formie pisemnej albo w formie elektronicznej albo w postaci elektronicznej opatrzone podpisem zaufanym. </w:t>
      </w:r>
    </w:p>
    <w:p w:rsidR="00270B0D" w:rsidRPr="00020DFD" w:rsidRDefault="005E2BE9">
      <w:pPr>
        <w:spacing w:line="276" w:lineRule="auto"/>
        <w:ind w:left="426"/>
        <w:jc w:val="both"/>
        <w:rPr>
          <w:rFonts w:ascii="Times New Roman" w:hAnsi="Times New Roman"/>
          <w:sz w:val="20"/>
          <w:szCs w:val="20"/>
          <w:lang w:val="pl-PL"/>
        </w:rPr>
      </w:pPr>
      <w:r w:rsidRPr="00020DFD">
        <w:rPr>
          <w:rFonts w:ascii="Times New Roman" w:hAnsi="Times New Roman" w:cs="Verdana"/>
          <w:sz w:val="20"/>
          <w:szCs w:val="20"/>
          <w:lang w:val="pl-PL"/>
        </w:rPr>
        <w:t>23.4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270B0D" w:rsidRPr="00020DFD" w:rsidRDefault="005E2BE9">
      <w:pPr>
        <w:spacing w:line="276" w:lineRule="auto"/>
        <w:ind w:left="426"/>
        <w:jc w:val="both"/>
        <w:rPr>
          <w:rFonts w:ascii="Times New Roman" w:hAnsi="Times New Roman"/>
          <w:sz w:val="20"/>
          <w:szCs w:val="20"/>
          <w:lang w:val="pl-PL"/>
        </w:rPr>
      </w:pPr>
      <w:r w:rsidRPr="00020DFD">
        <w:rPr>
          <w:rFonts w:ascii="Times New Roman" w:hAnsi="Times New Roman" w:cs="Verdana"/>
          <w:sz w:val="20"/>
          <w:szCs w:val="20"/>
          <w:lang w:val="pl-PL"/>
        </w:rPr>
        <w:t>23.5 Elementy odwołania oraz terminy ich wniesienia określa ustawa Pzp (art. 515 i 516 ustawy Pzp).</w:t>
      </w:r>
    </w:p>
    <w:p w:rsidR="00270B0D" w:rsidRPr="00020DFD" w:rsidRDefault="005E2BE9">
      <w:pPr>
        <w:spacing w:line="276" w:lineRule="auto"/>
        <w:ind w:left="426"/>
        <w:jc w:val="both"/>
        <w:rPr>
          <w:rFonts w:ascii="Times New Roman" w:hAnsi="Times New Roman"/>
          <w:sz w:val="20"/>
          <w:szCs w:val="20"/>
          <w:lang w:val="pl-PL"/>
        </w:rPr>
      </w:pPr>
      <w:r w:rsidRPr="00020DFD">
        <w:rPr>
          <w:rFonts w:ascii="Times New Roman" w:hAnsi="Times New Roman" w:cs="Verdana"/>
          <w:sz w:val="20"/>
          <w:szCs w:val="20"/>
          <w:lang w:val="pl-PL"/>
        </w:rPr>
        <w:t xml:space="preserve">23.6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rsidR="00270B0D" w:rsidRPr="00020DFD" w:rsidRDefault="005E2BE9">
      <w:pPr>
        <w:spacing w:line="276" w:lineRule="auto"/>
        <w:ind w:left="426"/>
        <w:jc w:val="both"/>
        <w:rPr>
          <w:rFonts w:ascii="Times New Roman" w:hAnsi="Times New Roman"/>
          <w:sz w:val="20"/>
          <w:szCs w:val="20"/>
          <w:lang w:val="pl-PL"/>
        </w:rPr>
      </w:pPr>
      <w:r w:rsidRPr="00020DFD">
        <w:rPr>
          <w:rFonts w:ascii="Times New Roman" w:hAnsi="Times New Roman" w:cs="Verdana"/>
          <w:sz w:val="20"/>
          <w:szCs w:val="20"/>
          <w:lang w:val="pl-PL"/>
        </w:rPr>
        <w:t xml:space="preserve">23.7 Na orzeczenie Krajowej Izby Odwoławczej oraz postanowienie Prezesa Krajowej Izby Odwoławczej, o którym mowa w art. 519 ust. 1 ustawy Pzp, stronom oraz uczestnikom postępowania odwoławczego przysługuje skarga do sądu. Skargę wnosi sią do Sądu Okręgowego w Warszawie za pośrednictwem Prezesa Krajowej Izby Odwoławczej. </w:t>
      </w:r>
    </w:p>
    <w:p w:rsidR="00270B0D" w:rsidRPr="00020DFD" w:rsidRDefault="005E2BE9">
      <w:pPr>
        <w:spacing w:line="276" w:lineRule="auto"/>
        <w:ind w:left="426"/>
        <w:jc w:val="both"/>
        <w:rPr>
          <w:rFonts w:ascii="Times New Roman" w:hAnsi="Times New Roman"/>
          <w:sz w:val="20"/>
          <w:szCs w:val="20"/>
          <w:lang w:val="pl-PL"/>
        </w:rPr>
      </w:pPr>
      <w:r w:rsidRPr="00020DFD">
        <w:rPr>
          <w:rFonts w:ascii="Times New Roman" w:hAnsi="Times New Roman" w:cs="Verdana"/>
          <w:sz w:val="20"/>
          <w:szCs w:val="20"/>
          <w:lang w:val="pl-PL"/>
        </w:rPr>
        <w:t>23.8 Szczegółowe informacje dotyczące środków ochrony prawnej określone są w Dziale „Środki ochrony</w:t>
      </w:r>
      <w:r w:rsidRPr="00020DFD">
        <w:rPr>
          <w:rFonts w:ascii="Times New Roman" w:hAnsi="Times New Roman" w:cs="Verdana"/>
          <w:sz w:val="20"/>
          <w:szCs w:val="20"/>
          <w:lang w:val="pl-PL"/>
        </w:rPr>
        <w:br/>
        <w:t>prawnej" Pzp.</w:t>
      </w:r>
    </w:p>
    <w:p w:rsidR="00270B0D" w:rsidRPr="00020DFD" w:rsidRDefault="005E2BE9">
      <w:pPr>
        <w:spacing w:before="180" w:after="60"/>
        <w:jc w:val="center"/>
        <w:rPr>
          <w:lang w:val="pl-PL"/>
        </w:rPr>
      </w:pPr>
      <w:r w:rsidRPr="00020DFD">
        <w:rPr>
          <w:rFonts w:ascii="Times New Roman" w:hAnsi="Times New Roman" w:cs="Times New Roman"/>
          <w:b/>
          <w:spacing w:val="-2"/>
          <w:w w:val="105"/>
          <w:lang w:val="pl-PL"/>
        </w:rPr>
        <w:t>24. Obowiązek informacyjny Gminy Bukowsko zgodnie z art. 13 rozporządzenia RODO</w:t>
      </w:r>
    </w:p>
    <w:p w:rsidR="00270B0D" w:rsidRPr="00020DFD" w:rsidRDefault="005E2BE9">
      <w:pPr>
        <w:shd w:val="clear" w:color="auto" w:fill="FFFFFF"/>
        <w:spacing w:line="276" w:lineRule="auto"/>
        <w:jc w:val="center"/>
        <w:rPr>
          <w:lang w:val="pl-PL"/>
        </w:rPr>
      </w:pPr>
      <w:r w:rsidRPr="00020DFD">
        <w:rPr>
          <w:rFonts w:ascii="Times New Roman" w:hAnsi="Times New Roman" w:cs="Verdana"/>
          <w:b/>
          <w:sz w:val="18"/>
          <w:szCs w:val="18"/>
          <w:lang w:val="pl-PL"/>
        </w:rPr>
        <w:t>KLAUZULA INFORMACYJNA DOTYCZĄCA PRZETWARZANIA DANYCH OSOBOWYCH</w:t>
      </w:r>
    </w:p>
    <w:p w:rsidR="00270B0D" w:rsidRPr="00020DFD" w:rsidRDefault="005E2BE9">
      <w:pPr>
        <w:shd w:val="clear" w:color="auto" w:fill="FFFFFF"/>
        <w:spacing w:line="276" w:lineRule="auto"/>
        <w:jc w:val="both"/>
        <w:rPr>
          <w:rFonts w:ascii="Times New Roman" w:hAnsi="Times New Roman"/>
        </w:rPr>
      </w:pPr>
      <w:r w:rsidRPr="00020DFD">
        <w:rPr>
          <w:rFonts w:ascii="Times New Roman" w:hAnsi="Times New Roman" w:cs="Times New Roman"/>
          <w:sz w:val="20"/>
          <w:szCs w:val="20"/>
          <w:lang w:val="pl-PL"/>
        </w:rPr>
        <w:t>Zgodnie z art. 13 ust. 1 i 2 rozporządzenia Parlamentu Europejskiego i Rady (UE) 2016/679 z dnia 27 kwietnia 2016 r.</w:t>
      </w:r>
      <w:r w:rsidRPr="00020DFD">
        <w:rPr>
          <w:rFonts w:ascii="Times New Roman" w:hAnsi="Times New Roman" w:cs="Times New Roman"/>
          <w:sz w:val="20"/>
          <w:szCs w:val="20"/>
          <w:lang w:val="pl-PL"/>
        </w:rPr>
        <w:br/>
        <w:t xml:space="preserve">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270B0D" w:rsidRPr="00020DFD" w:rsidRDefault="005E2BE9">
      <w:pPr>
        <w:numPr>
          <w:ilvl w:val="0"/>
          <w:numId w:val="13"/>
        </w:numPr>
        <w:shd w:val="clear" w:color="auto" w:fill="FFFFFF"/>
        <w:spacing w:line="276" w:lineRule="auto"/>
        <w:jc w:val="both"/>
        <w:rPr>
          <w:lang w:val="pl-PL"/>
        </w:rPr>
      </w:pPr>
      <w:r w:rsidRPr="00020DFD">
        <w:rPr>
          <w:rFonts w:ascii="Times New Roman" w:hAnsi="Times New Roman" w:cs="Times New Roman"/>
          <w:sz w:val="20"/>
          <w:szCs w:val="20"/>
          <w:lang w:val="pl-PL"/>
        </w:rPr>
        <w:t xml:space="preserve">administratorem Pani/Pana danych osobowych jest </w:t>
      </w:r>
      <w:r w:rsidRPr="00020DFD">
        <w:rPr>
          <w:rFonts w:ascii="Times New Roman" w:hAnsi="Times New Roman" w:cs="Times New Roman"/>
          <w:b/>
          <w:sz w:val="20"/>
          <w:szCs w:val="20"/>
          <w:lang w:val="pl-PL"/>
        </w:rPr>
        <w:t>Wójt Gminy Bukowsko, 38-505 Bukowsko, ul. Bieszczadzka 6, tel: 0134674015, fax: 134674466</w:t>
      </w:r>
      <w:r w:rsidRPr="00020DFD">
        <w:rPr>
          <w:rStyle w:val="Pogrubienie"/>
          <w:rFonts w:ascii="Times New Roman" w:hAnsi="Times New Roman" w:cs="Times New Roman"/>
          <w:b w:val="0"/>
          <w:sz w:val="20"/>
          <w:szCs w:val="20"/>
          <w:lang w:val="pl-PL"/>
        </w:rPr>
        <w:t>.</w:t>
      </w:r>
    </w:p>
    <w:p w:rsidR="00270B0D" w:rsidRPr="00020DFD" w:rsidRDefault="005E2BE9">
      <w:pPr>
        <w:numPr>
          <w:ilvl w:val="0"/>
          <w:numId w:val="13"/>
        </w:numPr>
        <w:shd w:val="clear" w:color="auto" w:fill="FFFFFF"/>
        <w:spacing w:line="276" w:lineRule="auto"/>
        <w:jc w:val="both"/>
        <w:rPr>
          <w:lang w:val="pl-PL"/>
        </w:rPr>
      </w:pPr>
      <w:r w:rsidRPr="00020DFD">
        <w:rPr>
          <w:rFonts w:ascii="Times New Roman" w:hAnsi="Times New Roman" w:cs="Times New Roman"/>
          <w:sz w:val="20"/>
          <w:szCs w:val="20"/>
          <w:lang w:val="pl-PL"/>
        </w:rPr>
        <w:t xml:space="preserve">inspektorem ochrony danych osobowych w </w:t>
      </w:r>
      <w:r w:rsidRPr="00020DFD">
        <w:rPr>
          <w:rFonts w:ascii="Times New Roman" w:hAnsi="Times New Roman" w:cs="Times New Roman"/>
          <w:b/>
          <w:sz w:val="20"/>
          <w:szCs w:val="20"/>
          <w:lang w:val="pl-PL"/>
        </w:rPr>
        <w:t xml:space="preserve">Gminie Bukowsko </w:t>
      </w:r>
      <w:r w:rsidRPr="00020DFD">
        <w:rPr>
          <w:rFonts w:ascii="Times New Roman" w:hAnsi="Times New Roman" w:cs="Times New Roman"/>
          <w:sz w:val="20"/>
          <w:szCs w:val="20"/>
          <w:lang w:val="pl-PL"/>
        </w:rPr>
        <w:t xml:space="preserve">jest </w:t>
      </w:r>
      <w:r w:rsidRPr="00020DFD">
        <w:rPr>
          <w:rFonts w:ascii="Times New Roman" w:hAnsi="Times New Roman" w:cs="Times New Roman"/>
          <w:b/>
          <w:sz w:val="20"/>
          <w:szCs w:val="20"/>
          <w:lang w:val="pl-PL"/>
        </w:rPr>
        <w:t>Pan Krzysztof Szałankiewicz</w:t>
      </w:r>
      <w:r w:rsidRPr="00020DFD">
        <w:rPr>
          <w:rFonts w:ascii="Times New Roman" w:hAnsi="Times New Roman" w:cs="Times New Roman"/>
          <w:sz w:val="20"/>
          <w:szCs w:val="20"/>
          <w:lang w:val="pl-PL"/>
        </w:rPr>
        <w:t xml:space="preserve">: </w:t>
      </w:r>
      <w:hyperlink r:id="rId20">
        <w:r w:rsidRPr="00020DFD">
          <w:rPr>
            <w:rStyle w:val="Hipercze"/>
            <w:rFonts w:ascii="Times New Roman" w:hAnsi="Times New Roman" w:cs="Times New Roman"/>
            <w:color w:val="auto"/>
            <w:sz w:val="20"/>
            <w:szCs w:val="20"/>
            <w:lang w:val="pl-PL"/>
          </w:rPr>
          <w:t>iod@bukowsko.pl</w:t>
        </w:r>
      </w:hyperlink>
      <w:r w:rsidRPr="00020DFD">
        <w:rPr>
          <w:rFonts w:ascii="Times New Roman" w:hAnsi="Times New Roman" w:cs="Times New Roman"/>
          <w:sz w:val="20"/>
          <w:szCs w:val="20"/>
          <w:lang w:val="pl-PL"/>
        </w:rPr>
        <w:t>, tel: 134674015</w:t>
      </w:r>
      <w:r w:rsidRPr="00020DFD">
        <w:rPr>
          <w:rStyle w:val="Pogrubienie"/>
          <w:rFonts w:ascii="Times New Roman" w:hAnsi="Times New Roman" w:cs="Times New Roman"/>
          <w:sz w:val="20"/>
          <w:szCs w:val="20"/>
          <w:lang w:val="pl-PL"/>
        </w:rPr>
        <w:t>*</w:t>
      </w:r>
      <w:r w:rsidRPr="00020DFD">
        <w:rPr>
          <w:rFonts w:ascii="Times New Roman" w:hAnsi="Times New Roman" w:cs="Times New Roman"/>
          <w:sz w:val="20"/>
          <w:szCs w:val="20"/>
          <w:lang w:val="pl-PL"/>
        </w:rPr>
        <w:t>;</w:t>
      </w:r>
    </w:p>
    <w:p w:rsidR="00AF1DC2" w:rsidRPr="00AF1DC2" w:rsidRDefault="005E2BE9" w:rsidP="00AF1DC2">
      <w:pPr>
        <w:pStyle w:val="Stopka"/>
        <w:shd w:val="clear" w:color="auto" w:fill="FFFFFF"/>
        <w:tabs>
          <w:tab w:val="clear" w:pos="4536"/>
          <w:tab w:val="left" w:pos="4608"/>
        </w:tabs>
        <w:spacing w:line="276" w:lineRule="auto"/>
        <w:jc w:val="center"/>
        <w:rPr>
          <w:color w:val="000000"/>
          <w:sz w:val="20"/>
          <w:szCs w:val="20"/>
        </w:rPr>
      </w:pPr>
      <w:r w:rsidRPr="00020DFD">
        <w:rPr>
          <w:sz w:val="20"/>
          <w:szCs w:val="20"/>
          <w:lang w:val="pl-PL"/>
        </w:rPr>
        <w:t xml:space="preserve">Pani/Pana dane osobowe przetwarzane będą na podstawie art. 6 ust. 1 lit. c RODO w celu prowadzenia przedmiotowego postępowania o udzielenie zamówienia publicznego pn.: </w:t>
      </w:r>
      <w:r w:rsidR="00AF1DC2" w:rsidRPr="00AF1DC2">
        <w:rPr>
          <w:sz w:val="20"/>
          <w:szCs w:val="20"/>
          <w:lang w:val="pl-PL" w:eastAsia="pl-PL"/>
        </w:rPr>
        <w:t>„</w:t>
      </w:r>
      <w:r w:rsidR="00AF1DC2" w:rsidRPr="00AF1DC2">
        <w:rPr>
          <w:b/>
          <w:color w:val="000000"/>
          <w:sz w:val="20"/>
          <w:szCs w:val="20"/>
          <w:lang w:val="pl-PL"/>
        </w:rPr>
        <w:t xml:space="preserve">Wymiana i remont dachu oraz wykonanie izolacji ścian fundamentowych budynku DL w miejscowości Wola Sękowa wraz z zagospodarowaniem terenu wokół budynku </w:t>
      </w:r>
      <w:r w:rsidR="00B151FB">
        <w:rPr>
          <w:b/>
          <w:color w:val="000000"/>
          <w:sz w:val="20"/>
          <w:szCs w:val="20"/>
          <w:lang w:val="pl-PL"/>
        </w:rPr>
        <w:t xml:space="preserve">            </w:t>
      </w:r>
      <w:r w:rsidR="00AF1DC2" w:rsidRPr="00AF1DC2">
        <w:rPr>
          <w:b/>
          <w:color w:val="000000"/>
          <w:sz w:val="20"/>
          <w:szCs w:val="20"/>
          <w:lang w:val="pl-PL"/>
        </w:rPr>
        <w:t>i montażem ławki interaktywnej.</w:t>
      </w:r>
    </w:p>
    <w:p w:rsidR="00270B0D" w:rsidRPr="00F81399" w:rsidRDefault="005E2BE9" w:rsidP="00F81399">
      <w:pPr>
        <w:pStyle w:val="Stopka"/>
        <w:shd w:val="clear" w:color="auto" w:fill="FFFFFF"/>
        <w:tabs>
          <w:tab w:val="clear" w:pos="4536"/>
          <w:tab w:val="left" w:pos="4608"/>
        </w:tabs>
        <w:spacing w:line="276" w:lineRule="auto"/>
        <w:jc w:val="center"/>
        <w:rPr>
          <w:color w:val="000000"/>
          <w:sz w:val="20"/>
          <w:szCs w:val="20"/>
        </w:rPr>
      </w:pPr>
      <w:r w:rsidRPr="00020DFD">
        <w:rPr>
          <w:b/>
          <w:sz w:val="20"/>
          <w:szCs w:val="20"/>
          <w:lang w:val="pl-PL"/>
        </w:rPr>
        <w:t>Nr sprawy: IK.271.</w:t>
      </w:r>
      <w:r w:rsidR="00F81399">
        <w:rPr>
          <w:b/>
          <w:sz w:val="20"/>
          <w:szCs w:val="20"/>
          <w:lang w:val="pl-PL"/>
        </w:rPr>
        <w:t>3</w:t>
      </w:r>
      <w:r w:rsidRPr="00020DFD">
        <w:rPr>
          <w:b/>
          <w:sz w:val="20"/>
          <w:szCs w:val="20"/>
          <w:lang w:val="pl-PL"/>
        </w:rPr>
        <w:t>.2025, oraz zawarcia umowy na to zadanie a podstawą prawną ich przetwarzania jest obowiązek prawny stosowania sformalizowanych procedur udzielania zamówień publicznych spoczywających na Zamawiającym;</w:t>
      </w:r>
    </w:p>
    <w:p w:rsidR="00270B0D" w:rsidRPr="00020DFD" w:rsidRDefault="005E2BE9">
      <w:pPr>
        <w:numPr>
          <w:ilvl w:val="0"/>
          <w:numId w:val="13"/>
        </w:numPr>
        <w:shd w:val="clear" w:color="auto" w:fill="FFFFFF"/>
        <w:spacing w:line="276" w:lineRule="auto"/>
        <w:jc w:val="both"/>
        <w:rPr>
          <w:rFonts w:ascii="Times New Roman" w:hAnsi="Times New Roman"/>
          <w:lang w:val="pl-PL"/>
        </w:rPr>
      </w:pPr>
      <w:r w:rsidRPr="00020DFD">
        <w:rPr>
          <w:rFonts w:ascii="Times New Roman" w:hAnsi="Times New Roman" w:cs="Times New Roman"/>
          <w:sz w:val="20"/>
          <w:szCs w:val="20"/>
          <w:lang w:val="pl-PL"/>
        </w:rPr>
        <w:t xml:space="preserve">odbiorcami Pani/Pana danych osobowych będą osoby lub podmioty, którym udostępniona zostanie dokumentacja postępowania w oparciu o art. 18 oraz art. 74 ust. 1 ustawy Pzp; </w:t>
      </w:r>
    </w:p>
    <w:p w:rsidR="00270B0D" w:rsidRPr="00020DFD" w:rsidRDefault="005E2BE9">
      <w:pPr>
        <w:numPr>
          <w:ilvl w:val="0"/>
          <w:numId w:val="13"/>
        </w:numPr>
        <w:shd w:val="clear" w:color="auto" w:fill="FFFFFF"/>
        <w:spacing w:line="276" w:lineRule="auto"/>
        <w:jc w:val="both"/>
        <w:rPr>
          <w:rFonts w:ascii="Times New Roman" w:hAnsi="Times New Roman"/>
          <w:lang w:val="pl-PL"/>
        </w:rPr>
      </w:pPr>
      <w:r w:rsidRPr="00020DFD">
        <w:rPr>
          <w:rFonts w:ascii="Times New Roman" w:hAnsi="Times New Roman" w:cs="Times New Roman"/>
          <w:sz w:val="20"/>
          <w:szCs w:val="20"/>
          <w:lang w:val="pl-PL"/>
        </w:rPr>
        <w:t>Pani/Pana dane osobowe będą przechowywane, przez okres 4 lat od dnia zakończenia realizacji zamówienia publicznego, a jeżeli czas realizacji zamówienia przekracza 4 lat, okres przechowywania obejmuje cały czas trwania umowy;</w:t>
      </w:r>
    </w:p>
    <w:p w:rsidR="00270B0D" w:rsidRPr="00020DFD" w:rsidRDefault="005E2BE9">
      <w:pPr>
        <w:numPr>
          <w:ilvl w:val="0"/>
          <w:numId w:val="13"/>
        </w:numPr>
        <w:shd w:val="clear" w:color="auto" w:fill="FFFFFF"/>
        <w:spacing w:line="276" w:lineRule="auto"/>
        <w:jc w:val="both"/>
        <w:rPr>
          <w:rFonts w:ascii="Times New Roman" w:hAnsi="Times New Roman"/>
          <w:lang w:val="pl-PL"/>
        </w:rPr>
      </w:pPr>
      <w:r w:rsidRPr="00020DFD">
        <w:rPr>
          <w:rFonts w:ascii="Times New Roman" w:hAnsi="Times New Roman" w:cs="Times New Roman"/>
          <w:sz w:val="20"/>
          <w:szCs w:val="20"/>
          <w:lang w:val="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270B0D" w:rsidRPr="00020DFD" w:rsidRDefault="005E2BE9">
      <w:pPr>
        <w:numPr>
          <w:ilvl w:val="0"/>
          <w:numId w:val="13"/>
        </w:numPr>
        <w:shd w:val="clear" w:color="auto" w:fill="FFFFFF"/>
        <w:spacing w:line="276" w:lineRule="auto"/>
        <w:jc w:val="both"/>
        <w:rPr>
          <w:rFonts w:ascii="Times New Roman" w:hAnsi="Times New Roman"/>
          <w:lang w:val="pl-PL"/>
        </w:rPr>
      </w:pPr>
      <w:r w:rsidRPr="00020DFD">
        <w:rPr>
          <w:rFonts w:ascii="Times New Roman" w:hAnsi="Times New Roman" w:cs="Times New Roman"/>
          <w:sz w:val="20"/>
          <w:szCs w:val="20"/>
          <w:lang w:val="pl-PL"/>
        </w:rPr>
        <w:t>w odniesieniu do Pani/Pana danych osobowych decyzje nie będą podejmowane w sposób zautomatyzowany, stosowanie do art. 22 RODO;</w:t>
      </w:r>
    </w:p>
    <w:p w:rsidR="00270B0D" w:rsidRPr="00020DFD" w:rsidRDefault="005E2BE9">
      <w:pPr>
        <w:numPr>
          <w:ilvl w:val="0"/>
          <w:numId w:val="13"/>
        </w:numPr>
        <w:shd w:val="clear" w:color="auto" w:fill="FFFFFF"/>
        <w:spacing w:line="276" w:lineRule="auto"/>
        <w:jc w:val="both"/>
        <w:rPr>
          <w:rFonts w:ascii="Times New Roman" w:hAnsi="Times New Roman"/>
        </w:rPr>
      </w:pPr>
      <w:r w:rsidRPr="00020DFD">
        <w:rPr>
          <w:rFonts w:ascii="Times New Roman" w:hAnsi="Times New Roman" w:cs="Times New Roman"/>
          <w:sz w:val="20"/>
          <w:szCs w:val="20"/>
          <w:lang w:val="pl-PL"/>
        </w:rPr>
        <w:t>posiada Pani/Pan:</w:t>
      </w:r>
    </w:p>
    <w:p w:rsidR="00270B0D" w:rsidRPr="00020DFD" w:rsidRDefault="005E2BE9">
      <w:pPr>
        <w:shd w:val="clear" w:color="auto" w:fill="FFFFFF"/>
        <w:spacing w:line="276" w:lineRule="auto"/>
        <w:ind w:left="720"/>
        <w:jc w:val="both"/>
        <w:rPr>
          <w:rFonts w:ascii="Times New Roman" w:hAnsi="Times New Roman"/>
          <w:lang w:val="pl-PL"/>
        </w:rPr>
      </w:pPr>
      <w:r w:rsidRPr="00020DFD">
        <w:rPr>
          <w:rFonts w:ascii="Times New Roman" w:hAnsi="Times New Roman" w:cs="Times New Roman"/>
          <w:sz w:val="20"/>
          <w:szCs w:val="20"/>
          <w:lang w:val="pl-PL"/>
        </w:rPr>
        <w:t>−</w:t>
      </w:r>
      <w:r w:rsidRPr="00020DFD">
        <w:rPr>
          <w:rFonts w:ascii="Times New Roman" w:eastAsia="Verdana" w:hAnsi="Times New Roman" w:cs="Times New Roman"/>
          <w:sz w:val="20"/>
          <w:szCs w:val="20"/>
          <w:lang w:val="pl-PL"/>
        </w:rPr>
        <w:t xml:space="preserve"> </w:t>
      </w:r>
      <w:r w:rsidRPr="00020DFD">
        <w:rPr>
          <w:rFonts w:ascii="Times New Roman" w:hAnsi="Times New Roman" w:cs="Times New Roman"/>
          <w:sz w:val="20"/>
          <w:szCs w:val="20"/>
          <w:lang w:val="pl-PL"/>
        </w:rPr>
        <w:t>na podstawie art. 15 RODO prawo dostępu do danych osobowych Pani/Pana dotyczących;</w:t>
      </w:r>
    </w:p>
    <w:p w:rsidR="00270B0D" w:rsidRPr="00020DFD" w:rsidRDefault="005E2BE9">
      <w:pPr>
        <w:shd w:val="clear" w:color="auto" w:fill="FFFFFF"/>
        <w:spacing w:line="276" w:lineRule="auto"/>
        <w:ind w:left="720"/>
        <w:jc w:val="both"/>
        <w:rPr>
          <w:rFonts w:ascii="Times New Roman" w:hAnsi="Times New Roman"/>
          <w:lang w:val="pl-PL"/>
        </w:rPr>
      </w:pPr>
      <w:r w:rsidRPr="00020DFD">
        <w:rPr>
          <w:rFonts w:ascii="Times New Roman" w:hAnsi="Times New Roman" w:cs="Times New Roman"/>
          <w:sz w:val="20"/>
          <w:szCs w:val="20"/>
          <w:lang w:val="pl-PL"/>
        </w:rPr>
        <w:t>−</w:t>
      </w:r>
      <w:r w:rsidRPr="00020DFD">
        <w:rPr>
          <w:rFonts w:ascii="Times New Roman" w:eastAsia="Verdana" w:hAnsi="Times New Roman" w:cs="Times New Roman"/>
          <w:sz w:val="20"/>
          <w:szCs w:val="20"/>
          <w:lang w:val="pl-PL"/>
        </w:rPr>
        <w:t xml:space="preserve"> </w:t>
      </w:r>
      <w:r w:rsidRPr="00020DFD">
        <w:rPr>
          <w:rFonts w:ascii="Times New Roman" w:hAnsi="Times New Roman" w:cs="Times New Roman"/>
          <w:sz w:val="20"/>
          <w:szCs w:val="20"/>
          <w:lang w:val="pl-PL"/>
        </w:rPr>
        <w:t>na podstawie art. 16 RODO prawo do sprostowania Pani/Pana danych osobowych **;</w:t>
      </w:r>
    </w:p>
    <w:p w:rsidR="00270B0D" w:rsidRPr="00020DFD" w:rsidRDefault="005E2BE9">
      <w:pPr>
        <w:shd w:val="clear" w:color="auto" w:fill="FFFFFF"/>
        <w:spacing w:line="276" w:lineRule="auto"/>
        <w:ind w:left="720"/>
        <w:jc w:val="both"/>
        <w:rPr>
          <w:rFonts w:ascii="Times New Roman" w:hAnsi="Times New Roman"/>
          <w:lang w:val="pl-PL"/>
        </w:rPr>
      </w:pPr>
      <w:r w:rsidRPr="00020DFD">
        <w:rPr>
          <w:rFonts w:ascii="Times New Roman" w:hAnsi="Times New Roman" w:cs="Times New Roman"/>
          <w:sz w:val="20"/>
          <w:szCs w:val="20"/>
          <w:lang w:val="pl-PL"/>
        </w:rPr>
        <w:t>−</w:t>
      </w:r>
      <w:r w:rsidRPr="00020DFD">
        <w:rPr>
          <w:rFonts w:ascii="Times New Roman" w:eastAsia="Verdana" w:hAnsi="Times New Roman" w:cs="Times New Roman"/>
          <w:sz w:val="20"/>
          <w:szCs w:val="20"/>
          <w:lang w:val="pl-PL"/>
        </w:rPr>
        <w:t xml:space="preserve"> </w:t>
      </w:r>
      <w:r w:rsidRPr="00020DFD">
        <w:rPr>
          <w:rFonts w:ascii="Times New Roman" w:hAnsi="Times New Roman" w:cs="Times New Roman"/>
          <w:sz w:val="20"/>
          <w:szCs w:val="20"/>
          <w:lang w:val="pl-PL"/>
        </w:rPr>
        <w:t xml:space="preserve">na podstawie art. 18 RODO prawo żądania od administratora ograniczenia przetwarzania danych osobowych z zastrzeżeniem przypadków, o których mowa w art. 18 ust. 2 RODO ***; </w:t>
      </w:r>
    </w:p>
    <w:p w:rsidR="00270B0D" w:rsidRPr="00020DFD" w:rsidRDefault="005E2BE9">
      <w:pPr>
        <w:shd w:val="clear" w:color="auto" w:fill="FFFFFF"/>
        <w:spacing w:line="276" w:lineRule="auto"/>
        <w:ind w:left="720"/>
        <w:jc w:val="both"/>
        <w:rPr>
          <w:rFonts w:ascii="Times New Roman" w:hAnsi="Times New Roman"/>
          <w:lang w:val="pl-PL"/>
        </w:rPr>
      </w:pPr>
      <w:r w:rsidRPr="00020DFD">
        <w:rPr>
          <w:rFonts w:ascii="Times New Roman" w:hAnsi="Times New Roman" w:cs="Times New Roman"/>
          <w:sz w:val="20"/>
          <w:szCs w:val="20"/>
          <w:lang w:val="pl-PL"/>
        </w:rPr>
        <w:t>−</w:t>
      </w:r>
      <w:r w:rsidRPr="00020DFD">
        <w:rPr>
          <w:rFonts w:ascii="Times New Roman" w:eastAsia="Verdana" w:hAnsi="Times New Roman" w:cs="Times New Roman"/>
          <w:sz w:val="20"/>
          <w:szCs w:val="20"/>
          <w:lang w:val="pl-PL"/>
        </w:rPr>
        <w:t xml:space="preserve"> </w:t>
      </w:r>
      <w:r w:rsidRPr="00020DFD">
        <w:rPr>
          <w:rFonts w:ascii="Times New Roman" w:hAnsi="Times New Roman" w:cs="Times New Roman"/>
          <w:sz w:val="20"/>
          <w:szCs w:val="20"/>
          <w:lang w:val="pl-PL"/>
        </w:rPr>
        <w:t>prawo do wniesienia skargi do Prezesa Urzędu Ochrony Danych Osobowych, gdy uzna Pani/Pan, że przetwarzanie danych osobowych Pani/Pana dotyczących narusza przepisy RODO;</w:t>
      </w:r>
    </w:p>
    <w:p w:rsidR="00270B0D" w:rsidRPr="00020DFD" w:rsidRDefault="005E2BE9">
      <w:pPr>
        <w:numPr>
          <w:ilvl w:val="0"/>
          <w:numId w:val="13"/>
        </w:numPr>
        <w:shd w:val="clear" w:color="auto" w:fill="FFFFFF"/>
        <w:spacing w:line="276" w:lineRule="auto"/>
        <w:jc w:val="both"/>
        <w:rPr>
          <w:rFonts w:ascii="Times New Roman" w:hAnsi="Times New Roman"/>
        </w:rPr>
      </w:pPr>
      <w:r w:rsidRPr="00020DFD">
        <w:rPr>
          <w:rFonts w:ascii="Times New Roman" w:hAnsi="Times New Roman" w:cs="Times New Roman"/>
          <w:sz w:val="20"/>
          <w:szCs w:val="20"/>
          <w:lang w:val="pl-PL"/>
        </w:rPr>
        <w:t>nie przysługuje Pani/Panu:</w:t>
      </w:r>
    </w:p>
    <w:p w:rsidR="00270B0D" w:rsidRPr="00020DFD" w:rsidRDefault="005E2BE9">
      <w:pPr>
        <w:shd w:val="clear" w:color="auto" w:fill="FFFFFF"/>
        <w:spacing w:line="276" w:lineRule="auto"/>
        <w:ind w:left="720"/>
        <w:jc w:val="both"/>
        <w:rPr>
          <w:rFonts w:ascii="Times New Roman" w:hAnsi="Times New Roman"/>
          <w:lang w:val="pl-PL"/>
        </w:rPr>
      </w:pPr>
      <w:r w:rsidRPr="00020DFD">
        <w:rPr>
          <w:rFonts w:ascii="Times New Roman" w:hAnsi="Times New Roman" w:cs="Times New Roman"/>
          <w:sz w:val="20"/>
          <w:szCs w:val="20"/>
          <w:lang w:val="pl-PL"/>
        </w:rPr>
        <w:t>−</w:t>
      </w:r>
      <w:r w:rsidRPr="00020DFD">
        <w:rPr>
          <w:rFonts w:ascii="Times New Roman" w:eastAsia="Verdana" w:hAnsi="Times New Roman" w:cs="Times New Roman"/>
          <w:sz w:val="20"/>
          <w:szCs w:val="20"/>
          <w:lang w:val="pl-PL"/>
        </w:rPr>
        <w:t xml:space="preserve"> </w:t>
      </w:r>
      <w:r w:rsidRPr="00020DFD">
        <w:rPr>
          <w:rFonts w:ascii="Times New Roman" w:hAnsi="Times New Roman" w:cs="Times New Roman"/>
          <w:sz w:val="20"/>
          <w:szCs w:val="20"/>
          <w:lang w:val="pl-PL"/>
        </w:rPr>
        <w:t>w związku z art. 17 ust. 3 lit. b, d lub e RODO prawo do usunięcia danych osobowych;</w:t>
      </w:r>
    </w:p>
    <w:p w:rsidR="00270B0D" w:rsidRPr="00020DFD" w:rsidRDefault="005E2BE9">
      <w:pPr>
        <w:shd w:val="clear" w:color="auto" w:fill="FFFFFF"/>
        <w:spacing w:line="276" w:lineRule="auto"/>
        <w:ind w:left="720"/>
        <w:jc w:val="both"/>
        <w:rPr>
          <w:rFonts w:ascii="Times New Roman" w:hAnsi="Times New Roman"/>
          <w:lang w:val="pl-PL"/>
        </w:rPr>
      </w:pPr>
      <w:r w:rsidRPr="00020DFD">
        <w:rPr>
          <w:rFonts w:ascii="Times New Roman" w:hAnsi="Times New Roman" w:cs="Times New Roman"/>
          <w:sz w:val="20"/>
          <w:szCs w:val="20"/>
          <w:lang w:val="pl-PL"/>
        </w:rPr>
        <w:t>−</w:t>
      </w:r>
      <w:r w:rsidRPr="00020DFD">
        <w:rPr>
          <w:rFonts w:ascii="Times New Roman" w:eastAsia="Verdana" w:hAnsi="Times New Roman" w:cs="Times New Roman"/>
          <w:sz w:val="20"/>
          <w:szCs w:val="20"/>
          <w:lang w:val="pl-PL"/>
        </w:rPr>
        <w:t xml:space="preserve"> </w:t>
      </w:r>
      <w:r w:rsidRPr="00020DFD">
        <w:rPr>
          <w:rFonts w:ascii="Times New Roman" w:hAnsi="Times New Roman" w:cs="Times New Roman"/>
          <w:sz w:val="20"/>
          <w:szCs w:val="20"/>
          <w:lang w:val="pl-PL"/>
        </w:rPr>
        <w:t>prawo do przenoszenia danych osobowych, o którym mowa w art. 20 RODO;</w:t>
      </w:r>
    </w:p>
    <w:p w:rsidR="00270B0D" w:rsidRPr="00020DFD" w:rsidRDefault="005E2BE9">
      <w:pPr>
        <w:shd w:val="clear" w:color="auto" w:fill="FFFFFF"/>
        <w:spacing w:line="276" w:lineRule="auto"/>
        <w:ind w:left="720"/>
        <w:jc w:val="both"/>
        <w:rPr>
          <w:rFonts w:ascii="Times New Roman" w:hAnsi="Times New Roman"/>
          <w:lang w:val="pl-PL"/>
        </w:rPr>
      </w:pPr>
      <w:r w:rsidRPr="00020DFD">
        <w:rPr>
          <w:rFonts w:ascii="Times New Roman" w:hAnsi="Times New Roman" w:cs="Times New Roman"/>
          <w:b/>
          <w:sz w:val="20"/>
          <w:szCs w:val="20"/>
          <w:lang w:val="pl-PL"/>
        </w:rPr>
        <w:t>−</w:t>
      </w:r>
      <w:r w:rsidRPr="00020DFD">
        <w:rPr>
          <w:rFonts w:ascii="Times New Roman" w:eastAsia="Verdana" w:hAnsi="Times New Roman" w:cs="Times New Roman"/>
          <w:b/>
          <w:sz w:val="20"/>
          <w:szCs w:val="20"/>
          <w:lang w:val="pl-PL"/>
        </w:rPr>
        <w:t xml:space="preserve"> </w:t>
      </w:r>
      <w:r w:rsidRPr="00020DFD">
        <w:rPr>
          <w:rFonts w:ascii="Times New Roman" w:hAnsi="Times New Roman" w:cs="Times New Roman"/>
          <w:b/>
          <w:sz w:val="20"/>
          <w:szCs w:val="20"/>
          <w:lang w:val="pl-PL"/>
        </w:rPr>
        <w:t xml:space="preserve">na podstawie art. 21 RODO prawo sprzeciwu, wobec przetwarzania danych osobowych, gdyż podstawą prawną przetwarzania Pani/Pana danych osobowych jest art. 6 ust. 1 lit. c RODO. </w:t>
      </w:r>
    </w:p>
    <w:p w:rsidR="00270B0D" w:rsidRPr="00020DFD" w:rsidRDefault="00270B0D">
      <w:pPr>
        <w:shd w:val="clear" w:color="auto" w:fill="FFFFFF"/>
        <w:spacing w:line="276" w:lineRule="auto"/>
        <w:jc w:val="both"/>
        <w:rPr>
          <w:rFonts w:ascii="Times New Roman" w:hAnsi="Times New Roman" w:cs="Verdana"/>
          <w:b/>
          <w:sz w:val="18"/>
          <w:szCs w:val="18"/>
          <w:lang w:val="pl-PL"/>
        </w:rPr>
      </w:pPr>
    </w:p>
    <w:p w:rsidR="00270B0D" w:rsidRPr="00020DFD" w:rsidRDefault="005E2BE9">
      <w:pPr>
        <w:jc w:val="both"/>
        <w:rPr>
          <w:rFonts w:ascii="Times New Roman" w:hAnsi="Times New Roman"/>
          <w:lang w:val="pl-PL"/>
        </w:rPr>
      </w:pPr>
      <w:r w:rsidRPr="00020DFD">
        <w:rPr>
          <w:rFonts w:ascii="Times New Roman" w:hAnsi="Times New Roman" w:cs="Times New Roman"/>
          <w:b/>
          <w:i/>
          <w:sz w:val="16"/>
          <w:szCs w:val="16"/>
          <w:vertAlign w:val="superscript"/>
          <w:lang w:val="pl-PL"/>
        </w:rPr>
        <w:t>*</w:t>
      </w:r>
      <w:r w:rsidRPr="00020DFD">
        <w:rPr>
          <w:rFonts w:ascii="Times New Roman" w:hAnsi="Times New Roman" w:cs="Times New Roman"/>
          <w:b/>
          <w:i/>
          <w:sz w:val="16"/>
          <w:szCs w:val="16"/>
          <w:lang w:val="pl-PL"/>
        </w:rPr>
        <w:t xml:space="preserve"> Wyjaśnienie:</w:t>
      </w:r>
      <w:r w:rsidRPr="00020DFD">
        <w:rPr>
          <w:rFonts w:ascii="Times New Roman" w:hAnsi="Times New Roman" w:cs="Times New Roman"/>
          <w:i/>
          <w:sz w:val="16"/>
          <w:szCs w:val="16"/>
          <w:lang w:val="pl-PL"/>
        </w:rPr>
        <w:t xml:space="preserve"> informacja w tym zakresie jest wymagana, jeżeli w odniesieniu do danego administratora lub podmiotu przetwarzającego istnieje obowiązek wyznaczenia inspektora ochrony danych osobowych.</w:t>
      </w:r>
    </w:p>
    <w:p w:rsidR="00270B0D" w:rsidRPr="00020DFD" w:rsidRDefault="005E2BE9">
      <w:pPr>
        <w:jc w:val="both"/>
        <w:rPr>
          <w:rFonts w:ascii="Times New Roman" w:hAnsi="Times New Roman"/>
          <w:lang w:val="pl-PL"/>
        </w:rPr>
      </w:pPr>
      <w:r w:rsidRPr="00020DFD">
        <w:rPr>
          <w:rFonts w:ascii="Times New Roman" w:hAnsi="Times New Roman" w:cs="Times New Roman"/>
          <w:b/>
          <w:i/>
          <w:sz w:val="16"/>
          <w:szCs w:val="16"/>
          <w:vertAlign w:val="superscript"/>
          <w:lang w:val="pl-PL"/>
        </w:rPr>
        <w:t xml:space="preserve">** </w:t>
      </w:r>
      <w:r w:rsidRPr="00020DFD">
        <w:rPr>
          <w:rFonts w:ascii="Times New Roman" w:hAnsi="Times New Roman" w:cs="Times New Roman"/>
          <w:b/>
          <w:i/>
          <w:sz w:val="16"/>
          <w:szCs w:val="16"/>
          <w:lang w:val="pl-PL"/>
        </w:rPr>
        <w:t>Wyjaśnienie:</w:t>
      </w:r>
      <w:r w:rsidRPr="00020DFD">
        <w:rPr>
          <w:rFonts w:ascii="Times New Roman" w:hAnsi="Times New Roman" w:cs="Times New Roman"/>
          <w:i/>
          <w:sz w:val="16"/>
          <w:szCs w:val="16"/>
          <w:lang w:val="pl-PL"/>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270B0D" w:rsidRPr="00020DFD" w:rsidRDefault="005E2BE9">
      <w:pPr>
        <w:pStyle w:val="Akapitzlist"/>
        <w:ind w:left="0"/>
        <w:jc w:val="both"/>
      </w:pPr>
      <w:r w:rsidRPr="00020DFD">
        <w:rPr>
          <w:b/>
          <w:i/>
          <w:sz w:val="16"/>
          <w:szCs w:val="16"/>
          <w:vertAlign w:val="superscript"/>
          <w:lang w:val="pl-PL"/>
        </w:rPr>
        <w:t xml:space="preserve">*** </w:t>
      </w:r>
      <w:r w:rsidRPr="00020DFD">
        <w:rPr>
          <w:b/>
          <w:i/>
          <w:sz w:val="16"/>
          <w:szCs w:val="16"/>
          <w:lang w:val="pl-PL"/>
        </w:rPr>
        <w:t>Wyjaśnienie:</w:t>
      </w:r>
      <w:r w:rsidRPr="00020DFD">
        <w:rPr>
          <w:i/>
          <w:sz w:val="16"/>
          <w:szCs w:val="16"/>
          <w:lang w:val="pl-P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3707BE" w:rsidRDefault="003707BE">
      <w:pPr>
        <w:spacing w:before="180" w:after="60"/>
        <w:jc w:val="center"/>
        <w:rPr>
          <w:rFonts w:ascii="Times New Roman" w:hAnsi="Times New Roman" w:cs="Times New Roman"/>
          <w:b/>
          <w:spacing w:val="-2"/>
          <w:w w:val="105"/>
          <w:lang w:val="pl-PL"/>
        </w:rPr>
      </w:pPr>
    </w:p>
    <w:p w:rsidR="00270B0D" w:rsidRPr="00020DFD" w:rsidRDefault="005E2BE9">
      <w:pPr>
        <w:spacing w:before="180" w:after="60"/>
        <w:jc w:val="center"/>
        <w:rPr>
          <w:rFonts w:ascii="Times New Roman" w:hAnsi="Times New Roman"/>
          <w:lang w:val="pl-PL"/>
        </w:rPr>
      </w:pPr>
      <w:r w:rsidRPr="00020DFD">
        <w:rPr>
          <w:rFonts w:ascii="Times New Roman" w:hAnsi="Times New Roman" w:cs="Times New Roman"/>
          <w:b/>
          <w:spacing w:val="-2"/>
          <w:w w:val="105"/>
          <w:lang w:val="pl-PL"/>
        </w:rPr>
        <w:t>25. Załączniki do SWZ</w:t>
      </w:r>
    </w:p>
    <w:p w:rsidR="00270B0D" w:rsidRPr="00020DFD" w:rsidRDefault="005E2BE9">
      <w:pPr>
        <w:ind w:left="1417" w:right="1020" w:hanging="1417"/>
        <w:rPr>
          <w:rFonts w:ascii="Times New Roman" w:hAnsi="Times New Roman"/>
          <w:sz w:val="20"/>
          <w:szCs w:val="20"/>
          <w:lang w:val="pl-PL"/>
        </w:rPr>
      </w:pPr>
      <w:r w:rsidRPr="00020DFD">
        <w:rPr>
          <w:rFonts w:ascii="Times New Roman" w:hAnsi="Times New Roman" w:cs="Times New Roman"/>
          <w:spacing w:val="-8"/>
          <w:w w:val="105"/>
          <w:sz w:val="20"/>
          <w:szCs w:val="20"/>
          <w:lang w:val="pl-PL"/>
        </w:rPr>
        <w:t xml:space="preserve">Załącznik Nr 1 - Formularz ofertowy </w:t>
      </w:r>
      <w:r w:rsidRPr="00020DFD">
        <w:rPr>
          <w:rFonts w:ascii="Times New Roman" w:hAnsi="Times New Roman" w:cs="Times New Roman"/>
          <w:spacing w:val="-4"/>
          <w:w w:val="105"/>
          <w:sz w:val="20"/>
          <w:szCs w:val="20"/>
          <w:lang w:val="pl-PL"/>
        </w:rPr>
        <w:t>,</w:t>
      </w:r>
    </w:p>
    <w:p w:rsidR="00270B0D" w:rsidRPr="00020DFD" w:rsidRDefault="005E2BE9">
      <w:pPr>
        <w:ind w:left="1417" w:right="1020" w:hanging="1417"/>
        <w:rPr>
          <w:rFonts w:ascii="Times New Roman" w:hAnsi="Times New Roman" w:cs="Times New Roman"/>
          <w:spacing w:val="-8"/>
          <w:w w:val="105"/>
          <w:sz w:val="20"/>
          <w:szCs w:val="20"/>
          <w:lang w:val="pl-PL"/>
        </w:rPr>
      </w:pPr>
      <w:r w:rsidRPr="00020DFD">
        <w:rPr>
          <w:rFonts w:ascii="Times New Roman" w:hAnsi="Times New Roman" w:cs="Times New Roman"/>
          <w:spacing w:val="-8"/>
          <w:w w:val="105"/>
          <w:sz w:val="20"/>
          <w:szCs w:val="20"/>
          <w:lang w:val="pl-PL"/>
        </w:rPr>
        <w:t>Załącznik Nr 2 - Oświadczenie o niepodleganiu wykluczeniu, spełnianiu warunków udziału w postępowaniu,</w:t>
      </w:r>
    </w:p>
    <w:p w:rsidR="00270B0D" w:rsidRPr="00020DFD" w:rsidRDefault="005E2BE9">
      <w:pPr>
        <w:ind w:left="1417" w:right="62" w:hanging="1417"/>
        <w:rPr>
          <w:rFonts w:ascii="Times New Roman" w:hAnsi="Times New Roman" w:cs="Times New Roman"/>
          <w:spacing w:val="-8"/>
          <w:w w:val="105"/>
          <w:sz w:val="20"/>
          <w:szCs w:val="20"/>
          <w:lang w:val="pl-PL"/>
        </w:rPr>
      </w:pPr>
      <w:r w:rsidRPr="00020DFD">
        <w:rPr>
          <w:rFonts w:ascii="Times New Roman" w:hAnsi="Times New Roman" w:cs="Times New Roman"/>
          <w:spacing w:val="-8"/>
          <w:w w:val="105"/>
          <w:sz w:val="20"/>
          <w:szCs w:val="20"/>
          <w:lang w:val="pl-PL"/>
        </w:rPr>
        <w:t xml:space="preserve">Załącznik Nr 3 - Dokumentacja techniczna, </w:t>
      </w:r>
      <w:r w:rsidR="00B151FB">
        <w:rPr>
          <w:rFonts w:ascii="Times New Roman" w:hAnsi="Times New Roman" w:cs="Times New Roman"/>
          <w:spacing w:val="-8"/>
          <w:w w:val="105"/>
          <w:sz w:val="20"/>
          <w:szCs w:val="20"/>
          <w:lang w:val="pl-PL"/>
        </w:rPr>
        <w:t>przedmiar.</w:t>
      </w:r>
    </w:p>
    <w:p w:rsidR="00270B0D" w:rsidRPr="00020DFD" w:rsidRDefault="005E2BE9">
      <w:pPr>
        <w:ind w:left="1417" w:right="1020" w:hanging="1417"/>
        <w:rPr>
          <w:rFonts w:ascii="Times New Roman" w:hAnsi="Times New Roman" w:cs="Times New Roman"/>
          <w:spacing w:val="-8"/>
          <w:w w:val="105"/>
          <w:sz w:val="20"/>
          <w:szCs w:val="20"/>
          <w:lang w:val="pl-PL"/>
        </w:rPr>
      </w:pPr>
      <w:r w:rsidRPr="00020DFD">
        <w:rPr>
          <w:rFonts w:ascii="Times New Roman" w:hAnsi="Times New Roman" w:cs="Times New Roman"/>
          <w:spacing w:val="-8"/>
          <w:w w:val="105"/>
          <w:sz w:val="20"/>
          <w:szCs w:val="20"/>
          <w:lang w:val="pl-PL"/>
        </w:rPr>
        <w:t>Załącznik Nr 4 - Projektowane postanowienia umowy,</w:t>
      </w:r>
    </w:p>
    <w:p w:rsidR="00270B0D" w:rsidRPr="00020DFD" w:rsidRDefault="005E2BE9">
      <w:pPr>
        <w:ind w:left="1276" w:right="62" w:hanging="1276"/>
        <w:rPr>
          <w:rFonts w:ascii="Times New Roman" w:hAnsi="Times New Roman" w:cs="Times New Roman"/>
          <w:spacing w:val="-8"/>
          <w:w w:val="105"/>
          <w:sz w:val="20"/>
          <w:szCs w:val="20"/>
          <w:lang w:val="pl-PL"/>
        </w:rPr>
      </w:pPr>
      <w:r w:rsidRPr="00020DFD">
        <w:rPr>
          <w:rFonts w:ascii="Times New Roman" w:hAnsi="Times New Roman" w:cs="Times New Roman"/>
          <w:spacing w:val="-8"/>
          <w:w w:val="105"/>
          <w:sz w:val="20"/>
          <w:szCs w:val="20"/>
          <w:lang w:val="pl-PL"/>
        </w:rPr>
        <w:t>Załącznik Nr 5 - Wzór gwarancji zabezpieczenia należytego wykonania umowy i/lub zabezpieczenia roszczeń z tytułu rękojmi za wady,</w:t>
      </w:r>
    </w:p>
    <w:p w:rsidR="00270B0D" w:rsidRPr="00020DFD" w:rsidRDefault="005E2BE9">
      <w:pPr>
        <w:ind w:left="1417" w:right="1020" w:hanging="1417"/>
        <w:rPr>
          <w:rFonts w:ascii="Times New Roman" w:hAnsi="Times New Roman" w:cs="Times New Roman"/>
          <w:spacing w:val="-8"/>
          <w:w w:val="105"/>
          <w:sz w:val="20"/>
          <w:szCs w:val="20"/>
          <w:lang w:val="pl-PL"/>
        </w:rPr>
      </w:pPr>
      <w:r w:rsidRPr="00020DFD">
        <w:rPr>
          <w:rFonts w:ascii="Times New Roman" w:hAnsi="Times New Roman" w:cs="Times New Roman"/>
          <w:spacing w:val="-8"/>
          <w:w w:val="105"/>
          <w:sz w:val="20"/>
          <w:szCs w:val="20"/>
          <w:lang w:val="pl-PL"/>
        </w:rPr>
        <w:t>Załącznik Nr 6 - Wykaz robót budowlanych,</w:t>
      </w:r>
    </w:p>
    <w:p w:rsidR="00270B0D" w:rsidRPr="00020DFD" w:rsidRDefault="005E2BE9">
      <w:pPr>
        <w:ind w:left="1417" w:right="1020" w:hanging="1417"/>
        <w:rPr>
          <w:rFonts w:ascii="Times New Roman" w:hAnsi="Times New Roman" w:cs="Times New Roman"/>
          <w:spacing w:val="-8"/>
          <w:w w:val="105"/>
          <w:sz w:val="20"/>
          <w:szCs w:val="20"/>
          <w:lang w:val="pl-PL"/>
        </w:rPr>
      </w:pPr>
      <w:r w:rsidRPr="00020DFD">
        <w:rPr>
          <w:rFonts w:ascii="Times New Roman" w:hAnsi="Times New Roman" w:cs="Times New Roman"/>
          <w:spacing w:val="-8"/>
          <w:w w:val="105"/>
          <w:sz w:val="20"/>
          <w:szCs w:val="20"/>
          <w:lang w:val="pl-PL"/>
        </w:rPr>
        <w:t>Załącznik Nr 7 – Oświadczenie wykonawców wspólnie ubiegających się o zamówienie,</w:t>
      </w:r>
    </w:p>
    <w:p w:rsidR="00270B0D" w:rsidRPr="00020DFD" w:rsidRDefault="005E2BE9">
      <w:pPr>
        <w:ind w:left="1417" w:right="1020" w:hanging="1417"/>
        <w:rPr>
          <w:rFonts w:ascii="Times New Roman" w:hAnsi="Times New Roman" w:cs="Times New Roman"/>
          <w:spacing w:val="-8"/>
          <w:w w:val="105"/>
          <w:sz w:val="20"/>
          <w:szCs w:val="20"/>
          <w:lang w:val="pl-PL"/>
        </w:rPr>
      </w:pPr>
      <w:r w:rsidRPr="00020DFD">
        <w:rPr>
          <w:rFonts w:ascii="Times New Roman" w:hAnsi="Times New Roman" w:cs="Times New Roman"/>
          <w:spacing w:val="-8"/>
          <w:w w:val="105"/>
          <w:sz w:val="20"/>
          <w:szCs w:val="20"/>
          <w:lang w:val="pl-PL"/>
        </w:rPr>
        <w:t>Załącznik Nr 8 - Wykaz osób,</w:t>
      </w:r>
    </w:p>
    <w:p w:rsidR="00270B0D" w:rsidRPr="00020DFD" w:rsidRDefault="005E2BE9">
      <w:pPr>
        <w:ind w:left="1417" w:right="1020" w:hanging="1417"/>
        <w:rPr>
          <w:lang w:val="pl-PL"/>
        </w:rPr>
      </w:pPr>
      <w:r w:rsidRPr="00020DFD">
        <w:rPr>
          <w:rFonts w:ascii="Times New Roman" w:hAnsi="Times New Roman" w:cs="Times New Roman"/>
          <w:spacing w:val="-8"/>
          <w:w w:val="105"/>
          <w:sz w:val="20"/>
          <w:szCs w:val="20"/>
          <w:lang w:val="pl-PL"/>
        </w:rPr>
        <w:t>Załącznik Nr 9 – Wzór oświadczenia o przynależności lub braku przynależności do grupy kapitałowej.</w:t>
      </w:r>
    </w:p>
    <w:p w:rsidR="00270B0D" w:rsidRPr="00020DFD" w:rsidRDefault="005E2BE9">
      <w:pPr>
        <w:ind w:left="1417" w:right="1020" w:hanging="1417"/>
        <w:rPr>
          <w:lang w:val="pl-PL"/>
        </w:rPr>
      </w:pPr>
      <w:r w:rsidRPr="00020DFD">
        <w:rPr>
          <w:rFonts w:ascii="Times New Roman" w:hAnsi="Times New Roman" w:cs="Times New Roman"/>
          <w:spacing w:val="-8"/>
          <w:w w:val="105"/>
          <w:sz w:val="20"/>
          <w:szCs w:val="20"/>
          <w:lang w:val="pl-PL"/>
        </w:rPr>
        <w:t>Załącznik Nr 10 – Zobowiązanie podmiotu do oddania do dyspozycji Wykonawcy niezbędnych zasobów na potrzeby realizacji zamówienia</w:t>
      </w:r>
    </w:p>
    <w:p w:rsidR="00270B0D" w:rsidRPr="00020DFD" w:rsidRDefault="00270B0D">
      <w:pPr>
        <w:ind w:left="1417" w:right="62" w:hanging="1417"/>
        <w:rPr>
          <w:rFonts w:ascii="Times New Roman" w:hAnsi="Times New Roman" w:cs="Times New Roman"/>
          <w:spacing w:val="-8"/>
          <w:w w:val="105"/>
          <w:sz w:val="20"/>
          <w:szCs w:val="20"/>
          <w:lang w:val="pl-PL"/>
        </w:rPr>
      </w:pPr>
    </w:p>
    <w:p w:rsidR="00270B0D" w:rsidRPr="00020DFD" w:rsidRDefault="00270B0D">
      <w:pPr>
        <w:spacing w:line="276" w:lineRule="auto"/>
        <w:ind w:left="1224"/>
        <w:rPr>
          <w:rFonts w:ascii="Times New Roman" w:hAnsi="Times New Roman" w:cs="Times New Roman"/>
          <w:spacing w:val="-4"/>
          <w:w w:val="105"/>
          <w:sz w:val="20"/>
          <w:szCs w:val="20"/>
          <w:lang w:val="pl-PL"/>
        </w:rPr>
      </w:pPr>
    </w:p>
    <w:p w:rsidR="00270B0D" w:rsidRPr="00020DFD" w:rsidRDefault="005E2BE9">
      <w:pPr>
        <w:shd w:val="clear" w:color="auto" w:fill="FFFFFF"/>
        <w:spacing w:line="276" w:lineRule="auto"/>
        <w:jc w:val="both"/>
        <w:rPr>
          <w:rFonts w:ascii="Times New Roman" w:hAnsi="Times New Roman"/>
          <w:spacing w:val="-4"/>
          <w:w w:val="105"/>
          <w:sz w:val="20"/>
          <w:szCs w:val="20"/>
          <w:lang w:val="pl-PL"/>
        </w:rPr>
      </w:pPr>
      <w:r w:rsidRPr="00020DFD">
        <w:rPr>
          <w:rFonts w:ascii="Times New Roman" w:hAnsi="Times New Roman" w:cs="Times New Roman"/>
          <w:sz w:val="20"/>
          <w:szCs w:val="20"/>
          <w:lang w:val="pl-PL"/>
        </w:rPr>
        <w:t>Niniejsza specyfikacja warunków zamówienia zawiera informacje i wytyczne dla Wykonawców ubiegających się o uzyskanie zamówienia publicznego.</w:t>
      </w:r>
    </w:p>
    <w:sectPr w:rsidR="00270B0D" w:rsidRPr="00020DFD">
      <w:headerReference w:type="default" r:id="rId21"/>
      <w:footerReference w:type="default" r:id="rId22"/>
      <w:headerReference w:type="first" r:id="rId23"/>
      <w:footerReference w:type="first" r:id="rId24"/>
      <w:pgSz w:w="11906" w:h="16838"/>
      <w:pgMar w:top="777" w:right="790" w:bottom="777" w:left="848" w:header="720" w:footer="720" w:gutter="0"/>
      <w:cols w:space="708"/>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881" w:rsidRDefault="00B84881">
      <w:r>
        <w:separator/>
      </w:r>
    </w:p>
  </w:endnote>
  <w:endnote w:type="continuationSeparator" w:id="0">
    <w:p w:rsidR="00B84881" w:rsidRDefault="00B84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mSun;宋体">
    <w:panose1 w:val="00000000000000000000"/>
    <w:charset w:val="80"/>
    <w:family w:val="roman"/>
    <w:notTrueType/>
    <w:pitch w:val="default"/>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084" w:rsidRDefault="00644084">
    <w:pPr>
      <w:pStyle w:val="Stopka"/>
      <w:tabs>
        <w:tab w:val="clear" w:pos="9072"/>
        <w:tab w:val="right" w:pos="9214"/>
      </w:tabs>
      <w:rPr>
        <w:sz w:val="20"/>
        <w:szCs w:val="20"/>
      </w:rPr>
    </w:pPr>
    <w:r>
      <w:rPr>
        <w:sz w:val="20"/>
        <w:szCs w:val="20"/>
        <w:lang w:val="pl-PL"/>
      </w:rPr>
      <w:t xml:space="preserve">            </w:t>
    </w:r>
    <w:r>
      <w:rPr>
        <w:sz w:val="20"/>
        <w:szCs w:val="20"/>
      </w:rPr>
      <w:t>Gmina Bukowsko</w:t>
    </w:r>
    <w:r>
      <w:rPr>
        <w:sz w:val="20"/>
        <w:szCs w:val="20"/>
      </w:rPr>
      <w:tab/>
    </w:r>
    <w:r>
      <w:rPr>
        <w:sz w:val="20"/>
        <w:szCs w:val="20"/>
        <w:lang w:val="pl-PL"/>
      </w:rPr>
      <w:t xml:space="preserve">                            t</w:t>
    </w:r>
    <w:r>
      <w:rPr>
        <w:sz w:val="20"/>
        <w:szCs w:val="20"/>
      </w:rPr>
      <w:t>el. 13 46 74 015 wew. 36</w:t>
    </w:r>
    <w:r>
      <w:rPr>
        <w:rStyle w:val="Hipercze"/>
        <w:color w:val="auto"/>
        <w:sz w:val="20"/>
        <w:szCs w:val="20"/>
        <w:u w:val="none"/>
      </w:rPr>
      <w:tab/>
    </w:r>
    <w:r>
      <w:rPr>
        <w:rStyle w:val="Hipercze"/>
        <w:color w:val="auto"/>
        <w:sz w:val="20"/>
        <w:szCs w:val="20"/>
        <w:u w:val="none"/>
        <w:lang w:val="pl-PL"/>
      </w:rPr>
      <w:t xml:space="preserve">        </w:t>
    </w:r>
    <w:hyperlink r:id="rId1">
      <w:r>
        <w:rPr>
          <w:rStyle w:val="Hipercze"/>
          <w:color w:val="auto"/>
          <w:sz w:val="20"/>
          <w:szCs w:val="20"/>
        </w:rPr>
        <w:t>www.bukowsko.pl</w:t>
      </w:r>
    </w:hyperlink>
  </w:p>
  <w:p w:rsidR="00644084" w:rsidRDefault="00644084">
    <w:pPr>
      <w:pStyle w:val="Stopka"/>
      <w:tabs>
        <w:tab w:val="clear" w:pos="9072"/>
        <w:tab w:val="right" w:pos="9781"/>
      </w:tabs>
      <w:ind w:left="-142" w:right="-1417"/>
      <w:rPr>
        <w:rStyle w:val="Hipercze"/>
        <w:color w:val="auto"/>
        <w:sz w:val="20"/>
        <w:szCs w:val="20"/>
      </w:rPr>
    </w:pPr>
    <w:r>
      <w:rPr>
        <w:sz w:val="20"/>
        <w:szCs w:val="20"/>
      </w:rPr>
      <w:t>38-505 Bukowsko</w:t>
    </w:r>
    <w:r>
      <w:rPr>
        <w:sz w:val="20"/>
        <w:szCs w:val="20"/>
        <w:lang w:val="pl-PL"/>
      </w:rPr>
      <w:t>,</w:t>
    </w:r>
    <w:r>
      <w:rPr>
        <w:sz w:val="20"/>
        <w:szCs w:val="20"/>
      </w:rPr>
      <w:t xml:space="preserve"> </w:t>
    </w:r>
    <w:r>
      <w:rPr>
        <w:sz w:val="20"/>
        <w:szCs w:val="20"/>
        <w:lang w:val="pl-PL"/>
      </w:rPr>
      <w:t>ul. Bieszczadzka 6</w:t>
    </w:r>
    <w:r>
      <w:rPr>
        <w:sz w:val="20"/>
        <w:szCs w:val="20"/>
      </w:rPr>
      <w:tab/>
    </w:r>
    <w:r>
      <w:rPr>
        <w:sz w:val="20"/>
        <w:szCs w:val="20"/>
      </w:rPr>
      <w:tab/>
    </w:r>
    <w:r>
      <w:rPr>
        <w:sz w:val="20"/>
        <w:szCs w:val="20"/>
        <w:lang w:val="pl-PL"/>
      </w:rPr>
      <w:t xml:space="preserve"> </w:t>
    </w:r>
    <w:r>
      <w:rPr>
        <w:sz w:val="20"/>
        <w:szCs w:val="20"/>
      </w:rPr>
      <w:t xml:space="preserve">e-mail: </w:t>
    </w:r>
    <w:hyperlink r:id="rId2">
      <w:r>
        <w:rPr>
          <w:rStyle w:val="Hipercze"/>
          <w:color w:val="auto"/>
          <w:sz w:val="20"/>
          <w:szCs w:val="20"/>
        </w:rPr>
        <w:t>sekretariat@bukowsko.pl</w:t>
      </w:r>
    </w:hyperlink>
  </w:p>
  <w:sdt>
    <w:sdtPr>
      <w:id w:val="94289704"/>
      <w:docPartObj>
        <w:docPartGallery w:val="Page Numbers (Bottom of Page)"/>
        <w:docPartUnique/>
      </w:docPartObj>
    </w:sdtPr>
    <w:sdtContent>
      <w:p w:rsidR="00644084" w:rsidRDefault="00644084">
        <w:pPr>
          <w:pStyle w:val="Stopka"/>
          <w:jc w:val="center"/>
        </w:pPr>
        <w:r>
          <w:fldChar w:fldCharType="begin"/>
        </w:r>
        <w:r>
          <w:instrText xml:space="preserve"> PAGE </w:instrText>
        </w:r>
        <w:r>
          <w:fldChar w:fldCharType="separate"/>
        </w:r>
        <w:r w:rsidR="00B84881">
          <w:rPr>
            <w:noProof/>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084" w:rsidRDefault="00644084">
    <w:pPr>
      <w:pStyle w:val="Stopka"/>
      <w:tabs>
        <w:tab w:val="clear" w:pos="9072"/>
        <w:tab w:val="right" w:pos="9214"/>
      </w:tabs>
      <w:rPr>
        <w:sz w:val="20"/>
        <w:szCs w:val="20"/>
      </w:rPr>
    </w:pPr>
    <w:r>
      <w:rPr>
        <w:sz w:val="20"/>
        <w:szCs w:val="20"/>
        <w:lang w:val="pl-PL"/>
      </w:rPr>
      <w:t xml:space="preserve">            </w:t>
    </w:r>
    <w:r>
      <w:rPr>
        <w:sz w:val="20"/>
        <w:szCs w:val="20"/>
      </w:rPr>
      <w:t>Gmina Bukowsko</w:t>
    </w:r>
    <w:r>
      <w:rPr>
        <w:sz w:val="20"/>
        <w:szCs w:val="20"/>
      </w:rPr>
      <w:tab/>
    </w:r>
    <w:r>
      <w:rPr>
        <w:sz w:val="20"/>
        <w:szCs w:val="20"/>
        <w:lang w:val="pl-PL"/>
      </w:rPr>
      <w:t xml:space="preserve">                            t</w:t>
    </w:r>
    <w:r>
      <w:rPr>
        <w:sz w:val="20"/>
        <w:szCs w:val="20"/>
      </w:rPr>
      <w:t>el. 13 46 74 015 wew. 36</w:t>
    </w:r>
    <w:r>
      <w:rPr>
        <w:rStyle w:val="Hipercze"/>
        <w:color w:val="auto"/>
        <w:sz w:val="20"/>
        <w:szCs w:val="20"/>
        <w:u w:val="none"/>
      </w:rPr>
      <w:tab/>
    </w:r>
    <w:r>
      <w:rPr>
        <w:rStyle w:val="Hipercze"/>
        <w:color w:val="auto"/>
        <w:sz w:val="20"/>
        <w:szCs w:val="20"/>
        <w:u w:val="none"/>
        <w:lang w:val="pl-PL"/>
      </w:rPr>
      <w:t xml:space="preserve">        </w:t>
    </w:r>
    <w:hyperlink r:id="rId1">
      <w:r>
        <w:rPr>
          <w:rStyle w:val="Hipercze"/>
          <w:color w:val="auto"/>
          <w:sz w:val="20"/>
          <w:szCs w:val="20"/>
        </w:rPr>
        <w:t>www.bukowsko.pl</w:t>
      </w:r>
    </w:hyperlink>
  </w:p>
  <w:p w:rsidR="00644084" w:rsidRDefault="00644084">
    <w:pPr>
      <w:pStyle w:val="Stopka"/>
      <w:tabs>
        <w:tab w:val="clear" w:pos="9072"/>
        <w:tab w:val="right" w:pos="9781"/>
      </w:tabs>
      <w:ind w:left="-142" w:right="-1417"/>
      <w:rPr>
        <w:rStyle w:val="Hipercze"/>
        <w:color w:val="auto"/>
        <w:sz w:val="20"/>
        <w:szCs w:val="20"/>
      </w:rPr>
    </w:pPr>
    <w:r>
      <w:rPr>
        <w:sz w:val="20"/>
        <w:szCs w:val="20"/>
      </w:rPr>
      <w:t>38-505 Bukowsko</w:t>
    </w:r>
    <w:r>
      <w:rPr>
        <w:sz w:val="20"/>
        <w:szCs w:val="20"/>
        <w:lang w:val="pl-PL"/>
      </w:rPr>
      <w:t>,</w:t>
    </w:r>
    <w:r>
      <w:rPr>
        <w:sz w:val="20"/>
        <w:szCs w:val="20"/>
      </w:rPr>
      <w:t xml:space="preserve"> </w:t>
    </w:r>
    <w:r>
      <w:rPr>
        <w:sz w:val="20"/>
        <w:szCs w:val="20"/>
        <w:lang w:val="pl-PL"/>
      </w:rPr>
      <w:t>ul. Bieszczadzka 6</w:t>
    </w:r>
    <w:r>
      <w:rPr>
        <w:sz w:val="20"/>
        <w:szCs w:val="20"/>
      </w:rPr>
      <w:tab/>
    </w:r>
    <w:r>
      <w:rPr>
        <w:sz w:val="20"/>
        <w:szCs w:val="20"/>
      </w:rPr>
      <w:tab/>
    </w:r>
    <w:r>
      <w:rPr>
        <w:sz w:val="20"/>
        <w:szCs w:val="20"/>
        <w:lang w:val="pl-PL"/>
      </w:rPr>
      <w:t xml:space="preserve"> </w:t>
    </w:r>
    <w:r>
      <w:rPr>
        <w:sz w:val="20"/>
        <w:szCs w:val="20"/>
      </w:rPr>
      <w:t xml:space="preserve">e-mail: </w:t>
    </w:r>
    <w:hyperlink r:id="rId2">
      <w:r>
        <w:rPr>
          <w:rStyle w:val="Hipercze"/>
          <w:color w:val="auto"/>
          <w:sz w:val="20"/>
          <w:szCs w:val="20"/>
        </w:rPr>
        <w:t>sekretariat@bukowsko.pl</w:t>
      </w:r>
    </w:hyperlink>
  </w:p>
  <w:sdt>
    <w:sdtPr>
      <w:id w:val="2020188999"/>
      <w:docPartObj>
        <w:docPartGallery w:val="Page Numbers (Bottom of Page)"/>
        <w:docPartUnique/>
      </w:docPartObj>
    </w:sdtPr>
    <w:sdtContent>
      <w:p w:rsidR="00644084" w:rsidRDefault="00644084">
        <w:pPr>
          <w:pStyle w:val="Stopka"/>
          <w:jc w:val="center"/>
        </w:pPr>
        <w:r>
          <w:fldChar w:fldCharType="begin"/>
        </w:r>
        <w:r>
          <w:instrText xml:space="preserve"> PAGE </w:instrText>
        </w:r>
        <w:r>
          <w:fldChar w:fldCharType="separate"/>
        </w:r>
        <w:r w:rsidR="003707BE">
          <w:rPr>
            <w:noProof/>
          </w:rPr>
          <w:t>26</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084" w:rsidRDefault="006440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881" w:rsidRDefault="00B84881">
      <w:r>
        <w:separator/>
      </w:r>
    </w:p>
  </w:footnote>
  <w:footnote w:type="continuationSeparator" w:id="0">
    <w:p w:rsidR="00B84881" w:rsidRDefault="00B84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084" w:rsidRDefault="00644084">
    <w:pPr>
      <w:pStyle w:val="Nagwek"/>
      <w:tabs>
        <w:tab w:val="clear" w:pos="4536"/>
        <w:tab w:val="clear" w:pos="9072"/>
      </w:tabs>
      <w:jc w:val="right"/>
      <w:rPr>
        <w:sz w:val="16"/>
        <w:szCs w:val="16"/>
        <w:lang w:val="pl-PL"/>
      </w:rPr>
    </w:pPr>
    <w:r>
      <w:rPr>
        <w:noProof/>
        <w:lang w:val="pl-PL" w:eastAsia="pl-PL"/>
      </w:rPr>
      <w:drawing>
        <wp:inline distT="0" distB="0" distL="0" distR="0" wp14:anchorId="3D056381" wp14:editId="12C71080">
          <wp:extent cx="1972440" cy="594995"/>
          <wp:effectExtent l="0" t="0" r="8890" b="0"/>
          <wp:docPr id="1943622807" name="Obraz 1" descr="Obraz zawierający tekst, Czcionka, zrzut ekranu, Jaskrawoniebieski&#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622807" name="Obraz 1" descr="Obraz zawierający tekst, Czcionka, zrzut ekranu, Jaskrawoniebieski&#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2054004" cy="619599"/>
                  </a:xfrm>
                  <a:prstGeom prst="rect">
                    <a:avLst/>
                  </a:prstGeom>
                </pic:spPr>
              </pic:pic>
            </a:graphicData>
          </a:graphic>
        </wp:inline>
      </w:drawing>
    </w:r>
  </w:p>
  <w:p w:rsidR="00644084" w:rsidRPr="009549FF" w:rsidRDefault="00644084" w:rsidP="00A6014B">
    <w:pPr>
      <w:pStyle w:val="Stopka"/>
      <w:shd w:val="clear" w:color="auto" w:fill="FFFFFF"/>
      <w:tabs>
        <w:tab w:val="clear" w:pos="4536"/>
        <w:tab w:val="left" w:pos="4608"/>
      </w:tabs>
      <w:spacing w:line="276" w:lineRule="auto"/>
      <w:jc w:val="center"/>
      <w:rPr>
        <w:color w:val="000000"/>
        <w:sz w:val="16"/>
        <w:szCs w:val="16"/>
      </w:rPr>
    </w:pPr>
    <w:r w:rsidRPr="009549FF">
      <w:rPr>
        <w:sz w:val="16"/>
        <w:szCs w:val="16"/>
        <w:lang w:val="pl-PL" w:eastAsia="pl-PL"/>
      </w:rPr>
      <w:t>„</w:t>
    </w:r>
    <w:r w:rsidRPr="009549FF">
      <w:rPr>
        <w:b/>
        <w:color w:val="000000"/>
        <w:sz w:val="16"/>
        <w:szCs w:val="16"/>
        <w:lang w:val="pl-PL"/>
      </w:rPr>
      <w:t xml:space="preserve">Wymiana i remont dachu oraz wykonanie izolacji ścian fundamentowych budynku DL w miejscowości Wola Sękowa </w:t>
    </w:r>
    <w:r>
      <w:rPr>
        <w:b/>
        <w:color w:val="000000"/>
        <w:sz w:val="16"/>
        <w:szCs w:val="16"/>
        <w:lang w:val="pl-PL"/>
      </w:rPr>
      <w:t xml:space="preserve">                     </w:t>
    </w:r>
    <w:r w:rsidRPr="009549FF">
      <w:rPr>
        <w:b/>
        <w:color w:val="000000"/>
        <w:sz w:val="16"/>
        <w:szCs w:val="16"/>
        <w:lang w:val="pl-PL"/>
      </w:rPr>
      <w:t>wraz z zagospodarowaniem terenu wokół budynku i montażem ławki interaktywnej”</w:t>
    </w:r>
  </w:p>
  <w:p w:rsidR="00644084" w:rsidRDefault="00644084">
    <w:pPr>
      <w:pStyle w:val="Nagwek"/>
      <w:tabs>
        <w:tab w:val="clear" w:pos="4536"/>
        <w:tab w:val="clear" w:pos="9072"/>
      </w:tabs>
      <w:jc w:val="center"/>
      <w:rPr>
        <w:color w:val="000000"/>
      </w:rPr>
    </w:pPr>
    <w:r>
      <w:rPr>
        <w:bCs/>
        <w:i/>
        <w:iCs/>
        <w:color w:val="000000"/>
        <w:sz w:val="16"/>
        <w:szCs w:val="16"/>
      </w:rPr>
      <w:t xml:space="preserve">– </w:t>
    </w:r>
    <w:r>
      <w:rPr>
        <w:bCs/>
        <w:i/>
        <w:iCs/>
        <w:color w:val="000000"/>
        <w:sz w:val="16"/>
        <w:szCs w:val="16"/>
        <w:lang w:val="pl-PL"/>
      </w:rPr>
      <w:t xml:space="preserve">inwestycja </w:t>
    </w:r>
    <w:r>
      <w:rPr>
        <w:bCs/>
        <w:i/>
        <w:iCs/>
        <w:color w:val="000000"/>
        <w:sz w:val="16"/>
        <w:szCs w:val="16"/>
      </w:rPr>
      <w:t xml:space="preserve">dofinansowana </w:t>
    </w:r>
    <w:r>
      <w:rPr>
        <w:bCs/>
        <w:i/>
        <w:iCs/>
        <w:color w:val="000000"/>
        <w:sz w:val="16"/>
        <w:szCs w:val="16"/>
        <w:lang w:val="pl-PL"/>
      </w:rPr>
      <w:t>w ramach</w:t>
    </w:r>
    <w:r>
      <w:rPr>
        <w:bCs/>
        <w:i/>
        <w:iCs/>
        <w:color w:val="000000"/>
        <w:sz w:val="16"/>
        <w:szCs w:val="16"/>
      </w:rPr>
      <w:t xml:space="preserve"> </w:t>
    </w:r>
    <w:r>
      <w:rPr>
        <w:b/>
        <w:i/>
        <w:iCs/>
        <w:color w:val="000000"/>
        <w:sz w:val="16"/>
        <w:szCs w:val="16"/>
      </w:rPr>
      <w:br/>
      <w:t>Program</w:t>
    </w:r>
    <w:r>
      <w:rPr>
        <w:b/>
        <w:i/>
        <w:iCs/>
        <w:color w:val="000000"/>
        <w:sz w:val="16"/>
        <w:szCs w:val="16"/>
        <w:lang w:val="pl-PL"/>
      </w:rPr>
      <w:t>u Interreg Polska – Słowacja 2021-2027</w:t>
    </w:r>
  </w:p>
  <w:p w:rsidR="00644084" w:rsidRDefault="00644084">
    <w:pPr>
      <w:pStyle w:val="Nagwek"/>
      <w:ind w:firstLine="708"/>
      <w:rPr>
        <w:b/>
        <w:i/>
        <w:iCs/>
        <w:sz w:val="6"/>
        <w:szCs w:val="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084" w:rsidRDefault="00644084">
    <w:pPr>
      <w:pStyle w:val="Nagwek"/>
      <w:tabs>
        <w:tab w:val="clear" w:pos="4536"/>
        <w:tab w:val="clear" w:pos="9072"/>
      </w:tabs>
      <w:jc w:val="right"/>
      <w:rPr>
        <w:sz w:val="16"/>
        <w:szCs w:val="16"/>
        <w:lang w:val="pl-PL"/>
      </w:rPr>
    </w:pPr>
    <w:r>
      <w:rPr>
        <w:noProof/>
        <w:lang w:val="pl-PL" w:eastAsia="pl-PL"/>
      </w:rPr>
      <w:drawing>
        <wp:inline distT="0" distB="0" distL="0" distR="0" wp14:anchorId="3D056381" wp14:editId="12C71080">
          <wp:extent cx="1972440" cy="594995"/>
          <wp:effectExtent l="0" t="0" r="8890" b="0"/>
          <wp:docPr id="2" name="Obraz 1" descr="Obraz zawierający tekst, Czcionka, zrzut ekranu, Jaskrawoniebieski&#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622807" name="Obraz 1" descr="Obraz zawierający tekst, Czcionka, zrzut ekranu, Jaskrawoniebieski&#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2054004" cy="619599"/>
                  </a:xfrm>
                  <a:prstGeom prst="rect">
                    <a:avLst/>
                  </a:prstGeom>
                </pic:spPr>
              </pic:pic>
            </a:graphicData>
          </a:graphic>
        </wp:inline>
      </w:drawing>
    </w:r>
  </w:p>
  <w:p w:rsidR="00644084" w:rsidRPr="009549FF" w:rsidRDefault="00644084" w:rsidP="00702423">
    <w:pPr>
      <w:pStyle w:val="Stopka"/>
      <w:shd w:val="clear" w:color="auto" w:fill="FFFFFF"/>
      <w:tabs>
        <w:tab w:val="clear" w:pos="4536"/>
        <w:tab w:val="left" w:pos="4608"/>
      </w:tabs>
      <w:spacing w:line="276" w:lineRule="auto"/>
      <w:jc w:val="center"/>
      <w:rPr>
        <w:color w:val="000000"/>
        <w:sz w:val="16"/>
        <w:szCs w:val="16"/>
      </w:rPr>
    </w:pPr>
    <w:r w:rsidRPr="009549FF">
      <w:rPr>
        <w:sz w:val="16"/>
        <w:szCs w:val="16"/>
        <w:lang w:val="pl-PL" w:eastAsia="pl-PL"/>
      </w:rPr>
      <w:t>„</w:t>
    </w:r>
    <w:r w:rsidRPr="009549FF">
      <w:rPr>
        <w:b/>
        <w:color w:val="000000"/>
        <w:sz w:val="16"/>
        <w:szCs w:val="16"/>
        <w:lang w:val="pl-PL"/>
      </w:rPr>
      <w:t xml:space="preserve">Wymiana i remont dachu oraz wykonanie izolacji ścian fundamentowych budynku DL w miejscowości Wola Sękowa </w:t>
    </w:r>
    <w:r>
      <w:rPr>
        <w:b/>
        <w:color w:val="000000"/>
        <w:sz w:val="16"/>
        <w:szCs w:val="16"/>
        <w:lang w:val="pl-PL"/>
      </w:rPr>
      <w:t xml:space="preserve">                                                        </w:t>
    </w:r>
    <w:r w:rsidRPr="009549FF">
      <w:rPr>
        <w:b/>
        <w:color w:val="000000"/>
        <w:sz w:val="16"/>
        <w:szCs w:val="16"/>
        <w:lang w:val="pl-PL"/>
      </w:rPr>
      <w:t>wraz z zagospodarowaniem terenu wokół budynku i montażem ławki interaktywnej”</w:t>
    </w:r>
  </w:p>
  <w:p w:rsidR="00644084" w:rsidRDefault="00644084" w:rsidP="00702423">
    <w:pPr>
      <w:pStyle w:val="Nagwek"/>
      <w:tabs>
        <w:tab w:val="clear" w:pos="4536"/>
        <w:tab w:val="clear" w:pos="9072"/>
      </w:tabs>
      <w:jc w:val="center"/>
      <w:rPr>
        <w:color w:val="000000"/>
      </w:rPr>
    </w:pPr>
    <w:r>
      <w:rPr>
        <w:bCs/>
        <w:i/>
        <w:iCs/>
        <w:color w:val="000000"/>
        <w:sz w:val="16"/>
        <w:szCs w:val="16"/>
      </w:rPr>
      <w:t xml:space="preserve">– </w:t>
    </w:r>
    <w:r>
      <w:rPr>
        <w:bCs/>
        <w:i/>
        <w:iCs/>
        <w:color w:val="000000"/>
        <w:sz w:val="16"/>
        <w:szCs w:val="16"/>
        <w:lang w:val="pl-PL"/>
      </w:rPr>
      <w:t xml:space="preserve">inwestycja </w:t>
    </w:r>
    <w:r>
      <w:rPr>
        <w:bCs/>
        <w:i/>
        <w:iCs/>
        <w:color w:val="000000"/>
        <w:sz w:val="16"/>
        <w:szCs w:val="16"/>
      </w:rPr>
      <w:t xml:space="preserve">dofinansowana </w:t>
    </w:r>
    <w:r>
      <w:rPr>
        <w:bCs/>
        <w:i/>
        <w:iCs/>
        <w:color w:val="000000"/>
        <w:sz w:val="16"/>
        <w:szCs w:val="16"/>
        <w:lang w:val="pl-PL"/>
      </w:rPr>
      <w:t>w ramach</w:t>
    </w:r>
    <w:r>
      <w:rPr>
        <w:bCs/>
        <w:i/>
        <w:iCs/>
        <w:color w:val="000000"/>
        <w:sz w:val="16"/>
        <w:szCs w:val="16"/>
      </w:rPr>
      <w:t xml:space="preserve"> </w:t>
    </w:r>
    <w:r>
      <w:rPr>
        <w:b/>
        <w:i/>
        <w:iCs/>
        <w:color w:val="000000"/>
        <w:sz w:val="16"/>
        <w:szCs w:val="16"/>
      </w:rPr>
      <w:br/>
      <w:t>Program</w:t>
    </w:r>
    <w:r>
      <w:rPr>
        <w:b/>
        <w:i/>
        <w:iCs/>
        <w:color w:val="000000"/>
        <w:sz w:val="16"/>
        <w:szCs w:val="16"/>
        <w:lang w:val="pl-PL"/>
      </w:rPr>
      <w:t>u Interreg Polska – Słowacja 2021-2027</w:t>
    </w:r>
  </w:p>
  <w:p w:rsidR="00644084" w:rsidRDefault="00644084">
    <w:pPr>
      <w:pStyle w:val="Nagwek"/>
      <w:ind w:firstLine="708"/>
      <w:rPr>
        <w:b/>
        <w:i/>
        <w:iCs/>
        <w:sz w:val="6"/>
        <w:szCs w:val="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084" w:rsidRDefault="006440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364C"/>
    <w:multiLevelType w:val="multilevel"/>
    <w:tmpl w:val="8682AE76"/>
    <w:lvl w:ilvl="0">
      <w:start w:val="1"/>
      <w:numFmt w:val="decimal"/>
      <w:lvlText w:val="%1)"/>
      <w:lvlJc w:val="left"/>
      <w:pPr>
        <w:tabs>
          <w:tab w:val="num" w:pos="216"/>
        </w:tabs>
        <w:ind w:left="720" w:firstLine="0"/>
      </w:pPr>
      <w:rPr>
        <w:rFonts w:ascii="Times New Roman" w:hAnsi="Times New Roman"/>
        <w:strike w:val="0"/>
        <w:dstrike w:val="0"/>
        <w:color w:val="000000"/>
        <w:spacing w:val="6"/>
        <w:w w:val="105"/>
        <w:position w:val="0"/>
        <w:sz w:val="20"/>
        <w:szCs w:val="20"/>
        <w:vertAlign w:val="baseli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15300A6"/>
    <w:multiLevelType w:val="multilevel"/>
    <w:tmpl w:val="242270D2"/>
    <w:lvl w:ilvl="0">
      <w:start w:val="2"/>
      <w:numFmt w:val="decimal"/>
      <w:lvlText w:val="%1)"/>
      <w:lvlJc w:val="left"/>
      <w:pPr>
        <w:tabs>
          <w:tab w:val="num" w:pos="432"/>
        </w:tabs>
        <w:ind w:left="720" w:firstLine="0"/>
      </w:pPr>
      <w:rPr>
        <w:rFonts w:ascii="Times New Roman" w:hAnsi="Times New Roman" w:cs="Times New Roman"/>
        <w:strike w:val="0"/>
        <w:dstrike w:val="0"/>
        <w:color w:val="000000"/>
        <w:spacing w:val="-4"/>
        <w:w w:val="105"/>
        <w:position w:val="0"/>
        <w:sz w:val="20"/>
        <w:szCs w:val="20"/>
        <w:vertAlign w:val="baseli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13665A39"/>
    <w:multiLevelType w:val="hybridMultilevel"/>
    <w:tmpl w:val="A226328C"/>
    <w:lvl w:ilvl="0" w:tplc="04150017">
      <w:start w:val="1"/>
      <w:numFmt w:val="lowerLetter"/>
      <w:lvlText w:val="%1)"/>
      <w:lvlJc w:val="left"/>
      <w:pPr>
        <w:ind w:left="720" w:hanging="360"/>
      </w:pPr>
      <w:rPr>
        <w:rFonts w:hint="default"/>
      </w:rPr>
    </w:lvl>
    <w:lvl w:ilvl="1" w:tplc="A7AA9CF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3B6484"/>
    <w:multiLevelType w:val="multilevel"/>
    <w:tmpl w:val="C2A6F7FA"/>
    <w:lvl w:ilvl="0">
      <w:start w:val="1"/>
      <w:numFmt w:val="lowerLetter"/>
      <w:lvlText w:val="%1)"/>
      <w:lvlJc w:val="left"/>
      <w:pPr>
        <w:tabs>
          <w:tab w:val="num" w:pos="720"/>
        </w:tabs>
        <w:ind w:left="720" w:hanging="360"/>
      </w:pPr>
      <w:rPr>
        <w:rFonts w:ascii="Times New Roman" w:hAnsi="Times New Roman" w:cs="Times New Roman"/>
        <w:b w:val="0"/>
        <w:sz w:val="20"/>
        <w:szCs w:val="20"/>
      </w:rPr>
    </w:lvl>
    <w:lvl w:ilvl="1">
      <w:start w:val="1"/>
      <w:numFmt w:val="lowerLetter"/>
      <w:lvlText w:val="%2."/>
      <w:lvlJc w:val="left"/>
      <w:pPr>
        <w:tabs>
          <w:tab w:val="num" w:pos="1440"/>
        </w:tabs>
        <w:ind w:left="1440" w:hanging="360"/>
      </w:pPr>
      <w:rPr>
        <w:rFonts w:ascii="Verdana" w:hAnsi="Verdana" w:cs="Verdana"/>
        <w:b w:val="0"/>
        <w:bCs/>
        <w:sz w:val="18"/>
        <w:szCs w:val="18"/>
        <w:lang w:val="pl-P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Symbol" w:hAnsi="Symbol" w:cs="Symbo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A495B63"/>
    <w:multiLevelType w:val="multilevel"/>
    <w:tmpl w:val="7284A6BA"/>
    <w:lvl w:ilvl="0">
      <w:start w:val="1"/>
      <w:numFmt w:val="bullet"/>
      <w:lvlText w:val=""/>
      <w:lvlJc w:val="left"/>
      <w:pPr>
        <w:tabs>
          <w:tab w:val="num" w:pos="0"/>
        </w:tabs>
        <w:ind w:left="1080" w:hanging="360"/>
      </w:pPr>
      <w:rPr>
        <w:rFonts w:ascii="Symbol" w:hAnsi="Symbol" w:cs="Symbol"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E4B36F0"/>
    <w:multiLevelType w:val="multilevel"/>
    <w:tmpl w:val="99F86D32"/>
    <w:lvl w:ilvl="0">
      <w:start w:val="1"/>
      <w:numFmt w:val="lowerLetter"/>
      <w:lvlText w:val="%1)"/>
      <w:lvlJc w:val="left"/>
      <w:pPr>
        <w:tabs>
          <w:tab w:val="num" w:pos="216"/>
        </w:tabs>
        <w:ind w:left="720" w:firstLine="0"/>
      </w:pPr>
      <w:rPr>
        <w:rFonts w:ascii="Times New Roman" w:hAnsi="Times New Roman" w:cs="Times New Roman"/>
        <w:strike w:val="0"/>
        <w:dstrike w:val="0"/>
        <w:color w:val="000000"/>
        <w:spacing w:val="-4"/>
        <w:w w:val="105"/>
        <w:position w:val="0"/>
        <w:sz w:val="20"/>
        <w:szCs w:val="20"/>
        <w:vertAlign w:val="baseli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36B21322"/>
    <w:multiLevelType w:val="multilevel"/>
    <w:tmpl w:val="51D84974"/>
    <w:lvl w:ilvl="0">
      <w:start w:val="1"/>
      <w:numFmt w:val="decimal"/>
      <w:lvlText w:val="%1)"/>
      <w:lvlJc w:val="left"/>
      <w:pPr>
        <w:tabs>
          <w:tab w:val="num" w:pos="0"/>
        </w:tabs>
        <w:ind w:left="720" w:hanging="360"/>
      </w:pPr>
      <w:rPr>
        <w:rFonts w:ascii="Times New Roman" w:hAnsi="Times New Roman" w:cs="Times New Roman"/>
        <w:sz w:val="20"/>
        <w:szCs w:val="20"/>
      </w:rPr>
    </w:lvl>
    <w:lvl w:ilvl="1">
      <w:start w:val="1"/>
      <w:numFmt w:val="decimal"/>
      <w:lvlText w:val="%1.%2."/>
      <w:lvlJc w:val="left"/>
      <w:pPr>
        <w:tabs>
          <w:tab w:val="num" w:pos="0"/>
        </w:tabs>
        <w:ind w:left="495" w:hanging="495"/>
      </w:pPr>
      <w:rPr>
        <w:b/>
      </w:rPr>
    </w:lvl>
    <w:lvl w:ilvl="2">
      <w:start w:val="1"/>
      <w:numFmt w:val="decimal"/>
      <w:lvlText w:val="%1.%2.%3."/>
      <w:lvlJc w:val="left"/>
      <w:pPr>
        <w:tabs>
          <w:tab w:val="num" w:pos="0"/>
        </w:tabs>
        <w:ind w:left="720" w:hanging="720"/>
      </w:pPr>
      <w:rPr>
        <w:b/>
        <w:color w:val="00000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37770AA3"/>
    <w:multiLevelType w:val="multilevel"/>
    <w:tmpl w:val="8F16AD2E"/>
    <w:lvl w:ilvl="0">
      <w:start w:val="2"/>
      <w:numFmt w:val="decimal"/>
      <w:lvlText w:val="%1)"/>
      <w:lvlJc w:val="left"/>
      <w:pPr>
        <w:tabs>
          <w:tab w:val="num" w:pos="288"/>
        </w:tabs>
        <w:ind w:left="720" w:firstLine="0"/>
      </w:pPr>
      <w:rPr>
        <w:rFonts w:ascii="Times New Roman" w:hAnsi="Times New Roman"/>
        <w:strike w:val="0"/>
        <w:dstrike w:val="0"/>
        <w:color w:val="000000"/>
        <w:spacing w:val="-1"/>
        <w:w w:val="105"/>
        <w:position w:val="0"/>
        <w:sz w:val="20"/>
        <w:szCs w:val="20"/>
        <w:vertAlign w:val="baseli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8DC0260"/>
    <w:multiLevelType w:val="multilevel"/>
    <w:tmpl w:val="ACCA5B86"/>
    <w:lvl w:ilvl="0">
      <w:start w:val="1"/>
      <w:numFmt w:val="decimal"/>
      <w:lvlText w:val="%1)"/>
      <w:lvlJc w:val="left"/>
      <w:pPr>
        <w:tabs>
          <w:tab w:val="num" w:pos="360"/>
        </w:tabs>
        <w:ind w:left="720" w:firstLine="0"/>
      </w:pPr>
      <w:rPr>
        <w:rFonts w:ascii="Times New Roman" w:hAnsi="Times New Roman" w:cs="Times New Roman"/>
        <w:strike w:val="0"/>
        <w:dstrike w:val="0"/>
        <w:color w:val="000000"/>
        <w:spacing w:val="-4"/>
        <w:w w:val="105"/>
        <w:position w:val="0"/>
        <w:sz w:val="20"/>
        <w:szCs w:val="20"/>
        <w:vertAlign w:val="baseli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39C16FD8"/>
    <w:multiLevelType w:val="multilevel"/>
    <w:tmpl w:val="24287D96"/>
    <w:lvl w:ilvl="0">
      <w:start w:val="1"/>
      <w:numFmt w:val="lowerLetter"/>
      <w:lvlText w:val="%1)"/>
      <w:lvlJc w:val="left"/>
      <w:pPr>
        <w:tabs>
          <w:tab w:val="num" w:pos="360"/>
        </w:tabs>
        <w:ind w:left="720" w:firstLine="0"/>
      </w:pPr>
      <w:rPr>
        <w:rFonts w:ascii="Times New Roman" w:hAnsi="Times New Roman"/>
        <w:strike w:val="0"/>
        <w:dstrike w:val="0"/>
        <w:color w:val="000000"/>
        <w:spacing w:val="-9"/>
        <w:w w:val="105"/>
        <w:position w:val="0"/>
        <w:sz w:val="20"/>
        <w:szCs w:val="20"/>
        <w:vertAlign w:val="baseli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4457007B"/>
    <w:multiLevelType w:val="multilevel"/>
    <w:tmpl w:val="505EA6B6"/>
    <w:lvl w:ilvl="0">
      <w:start w:val="1"/>
      <w:numFmt w:val="decimal"/>
      <w:lvlText w:val="%1)"/>
      <w:lvlJc w:val="left"/>
      <w:pPr>
        <w:tabs>
          <w:tab w:val="num" w:pos="288"/>
        </w:tabs>
        <w:ind w:left="720" w:firstLine="0"/>
      </w:pPr>
      <w:rPr>
        <w:rFonts w:ascii="Times New Roman" w:hAnsi="Times New Roman" w:cs="Times New Roman"/>
        <w:b w:val="0"/>
        <w:strike w:val="0"/>
        <w:dstrike w:val="0"/>
        <w:color w:val="000000"/>
        <w:spacing w:val="-9"/>
        <w:w w:val="105"/>
        <w:position w:val="0"/>
        <w:sz w:val="20"/>
        <w:szCs w:val="20"/>
        <w:vertAlign w:val="baseli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48A8233B"/>
    <w:multiLevelType w:val="multilevel"/>
    <w:tmpl w:val="747C2C9C"/>
    <w:lvl w:ilvl="0">
      <w:start w:val="1"/>
      <w:numFmt w:val="decimal"/>
      <w:lvlText w:val="%1)"/>
      <w:lvlJc w:val="left"/>
      <w:pPr>
        <w:tabs>
          <w:tab w:val="num" w:pos="360"/>
        </w:tabs>
        <w:ind w:left="720" w:firstLine="0"/>
      </w:pPr>
      <w:rPr>
        <w:rFonts w:ascii="Times New Roman" w:hAnsi="Times New Roman" w:cs="Times New Roman"/>
        <w:strike w:val="0"/>
        <w:dstrike w:val="0"/>
        <w:color w:val="000000"/>
        <w:spacing w:val="-5"/>
        <w:w w:val="105"/>
        <w:position w:val="0"/>
        <w:sz w:val="20"/>
        <w:szCs w:val="20"/>
        <w:vertAlign w:val="baseli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608A4DB4"/>
    <w:multiLevelType w:val="multilevel"/>
    <w:tmpl w:val="8BA23ECA"/>
    <w:lvl w:ilvl="0">
      <w:start w:val="1"/>
      <w:numFmt w:val="upperRoman"/>
      <w:pStyle w:val="Nagwek4"/>
      <w:lvlText w:val="%1."/>
      <w:lvlJc w:val="right"/>
      <w:pPr>
        <w:tabs>
          <w:tab w:val="num" w:pos="180"/>
        </w:tabs>
        <w:ind w:left="180" w:hanging="180"/>
      </w:pPr>
    </w:lvl>
    <w:lvl w:ilvl="1">
      <w:start w:val="1"/>
      <w:numFmt w:val="decimal"/>
      <w:lvlText w:val="%2."/>
      <w:lvlJc w:val="left"/>
      <w:pPr>
        <w:tabs>
          <w:tab w:val="num" w:pos="360"/>
        </w:tabs>
        <w:ind w:left="360" w:hanging="360"/>
      </w:pPr>
      <w:rPr>
        <w:rFonts w:ascii="Verdana" w:hAnsi="Verdana" w:cs="Times New Roman"/>
        <w:bCs/>
        <w:sz w:val="18"/>
        <w:szCs w:val="18"/>
      </w:rPr>
    </w:lvl>
    <w:lvl w:ilvl="2">
      <w:start w:val="1"/>
      <w:numFmt w:val="decimal"/>
      <w:lvlText w:val="%1.%2.%3."/>
      <w:lvlJc w:val="left"/>
      <w:pPr>
        <w:tabs>
          <w:tab w:val="num" w:pos="1440"/>
        </w:tabs>
        <w:ind w:left="1224" w:hanging="504"/>
      </w:pPr>
      <w:rPr>
        <w:rFonts w:ascii="Wingdings" w:hAnsi="Wingdings" w:cs="Wingdings"/>
      </w:rPr>
    </w:lvl>
    <w:lvl w:ilvl="3">
      <w:start w:val="1"/>
      <w:numFmt w:val="decimal"/>
      <w:lvlText w:val="%1.%2.%3.%4."/>
      <w:lvlJc w:val="left"/>
      <w:pPr>
        <w:tabs>
          <w:tab w:val="num" w:pos="2160"/>
        </w:tabs>
        <w:ind w:left="1728" w:hanging="648"/>
      </w:pPr>
      <w:rPr>
        <w:rFonts w:ascii="Symbol" w:hAnsi="Symbol" w:cs="Symbol"/>
      </w:r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4CF186B"/>
    <w:multiLevelType w:val="multilevel"/>
    <w:tmpl w:val="FBE66050"/>
    <w:lvl w:ilvl="0">
      <w:start w:val="2"/>
      <w:numFmt w:val="decimal"/>
      <w:lvlText w:val="%1)"/>
      <w:lvlJc w:val="left"/>
      <w:pPr>
        <w:tabs>
          <w:tab w:val="num" w:pos="360"/>
        </w:tabs>
        <w:ind w:left="720" w:firstLine="0"/>
      </w:pPr>
      <w:rPr>
        <w:rFonts w:ascii="Times New Roman" w:hAnsi="Times New Roman"/>
        <w:strike w:val="0"/>
        <w:dstrike w:val="0"/>
        <w:color w:val="000000"/>
        <w:spacing w:val="-5"/>
        <w:w w:val="105"/>
        <w:position w:val="0"/>
        <w:sz w:val="20"/>
        <w:szCs w:val="20"/>
        <w:vertAlign w:val="baseli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6E382C13"/>
    <w:multiLevelType w:val="multilevel"/>
    <w:tmpl w:val="18E68A02"/>
    <w:lvl w:ilvl="0">
      <w:start w:val="1"/>
      <w:numFmt w:val="decimal"/>
      <w:lvlText w:val="%1)"/>
      <w:lvlJc w:val="left"/>
      <w:pPr>
        <w:tabs>
          <w:tab w:val="num" w:pos="288"/>
        </w:tabs>
        <w:ind w:left="720" w:firstLine="0"/>
      </w:pPr>
      <w:rPr>
        <w:rFonts w:ascii="Calibri" w:hAnsi="Calibri"/>
        <w:strike w:val="0"/>
        <w:dstrike w:val="0"/>
        <w:color w:val="000000"/>
        <w:spacing w:val="-2"/>
        <w:w w:val="100"/>
        <w:position w:val="0"/>
        <w:sz w:val="22"/>
        <w:vertAlign w:val="baseli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71510CF8"/>
    <w:multiLevelType w:val="multilevel"/>
    <w:tmpl w:val="8BCA41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EE032EA"/>
    <w:multiLevelType w:val="multilevel"/>
    <w:tmpl w:val="E07CB94E"/>
    <w:lvl w:ilvl="0">
      <w:start w:val="1"/>
      <w:numFmt w:val="decimal"/>
      <w:lvlText w:val="%1)"/>
      <w:lvlJc w:val="left"/>
      <w:pPr>
        <w:tabs>
          <w:tab w:val="num" w:pos="1425"/>
        </w:tabs>
        <w:ind w:left="1425" w:hanging="705"/>
      </w:pPr>
      <w:rPr>
        <w:rFonts w:ascii="Verdana" w:hAnsi="Verdana" w:cs="Verdana"/>
        <w:b w:val="0"/>
        <w:bCs/>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F2A3098"/>
    <w:multiLevelType w:val="multilevel"/>
    <w:tmpl w:val="C2C20D3C"/>
    <w:lvl w:ilvl="0">
      <w:start w:val="1"/>
      <w:numFmt w:val="lowerLetter"/>
      <w:lvlText w:val="%1)"/>
      <w:lvlJc w:val="left"/>
      <w:pPr>
        <w:tabs>
          <w:tab w:val="num" w:pos="288"/>
        </w:tabs>
        <w:ind w:left="720" w:firstLine="0"/>
      </w:pPr>
      <w:rPr>
        <w:rFonts w:ascii="Times New Roman" w:hAnsi="Times New Roman" w:cs="Times New Roman"/>
        <w:strike w:val="0"/>
        <w:dstrike w:val="0"/>
        <w:color w:val="000000"/>
        <w:spacing w:val="1"/>
        <w:w w:val="105"/>
        <w:position w:val="0"/>
        <w:sz w:val="20"/>
        <w:szCs w:val="20"/>
        <w:vertAlign w:val="baseline"/>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0"/>
  </w:num>
  <w:num w:numId="2">
    <w:abstractNumId w:val="10"/>
  </w:num>
  <w:num w:numId="3">
    <w:abstractNumId w:val="17"/>
  </w:num>
  <w:num w:numId="4">
    <w:abstractNumId w:val="1"/>
  </w:num>
  <w:num w:numId="5">
    <w:abstractNumId w:val="13"/>
  </w:num>
  <w:num w:numId="6">
    <w:abstractNumId w:val="9"/>
  </w:num>
  <w:num w:numId="7">
    <w:abstractNumId w:val="5"/>
  </w:num>
  <w:num w:numId="8">
    <w:abstractNumId w:val="7"/>
  </w:num>
  <w:num w:numId="9">
    <w:abstractNumId w:val="8"/>
  </w:num>
  <w:num w:numId="10">
    <w:abstractNumId w:val="11"/>
  </w:num>
  <w:num w:numId="11">
    <w:abstractNumId w:val="14"/>
  </w:num>
  <w:num w:numId="12">
    <w:abstractNumId w:val="16"/>
  </w:num>
  <w:num w:numId="13">
    <w:abstractNumId w:val="6"/>
  </w:num>
  <w:num w:numId="14">
    <w:abstractNumId w:val="4"/>
  </w:num>
  <w:num w:numId="15">
    <w:abstractNumId w:val="12"/>
  </w:num>
  <w:num w:numId="16">
    <w:abstractNumId w:val="3"/>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autoHyphenation/>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B0D"/>
    <w:rsid w:val="00012C00"/>
    <w:rsid w:val="00020DFD"/>
    <w:rsid w:val="00022DC6"/>
    <w:rsid w:val="00097C38"/>
    <w:rsid w:val="000C2D95"/>
    <w:rsid w:val="000D3427"/>
    <w:rsid w:val="000F50ED"/>
    <w:rsid w:val="00141628"/>
    <w:rsid w:val="00162A1A"/>
    <w:rsid w:val="001F5131"/>
    <w:rsid w:val="00270B0D"/>
    <w:rsid w:val="00282768"/>
    <w:rsid w:val="002D1628"/>
    <w:rsid w:val="00305B60"/>
    <w:rsid w:val="003707BE"/>
    <w:rsid w:val="00415D1F"/>
    <w:rsid w:val="004A1944"/>
    <w:rsid w:val="00540618"/>
    <w:rsid w:val="005601BA"/>
    <w:rsid w:val="00560E95"/>
    <w:rsid w:val="005C590F"/>
    <w:rsid w:val="005E2BE9"/>
    <w:rsid w:val="005E46D7"/>
    <w:rsid w:val="00644084"/>
    <w:rsid w:val="00666EEE"/>
    <w:rsid w:val="00671B88"/>
    <w:rsid w:val="006A4B22"/>
    <w:rsid w:val="006C6BF3"/>
    <w:rsid w:val="00702423"/>
    <w:rsid w:val="00713939"/>
    <w:rsid w:val="00752BEC"/>
    <w:rsid w:val="00760AEA"/>
    <w:rsid w:val="007F2C4B"/>
    <w:rsid w:val="00800D0C"/>
    <w:rsid w:val="008B4C35"/>
    <w:rsid w:val="009162AB"/>
    <w:rsid w:val="00927169"/>
    <w:rsid w:val="009549FF"/>
    <w:rsid w:val="00966205"/>
    <w:rsid w:val="009C48C1"/>
    <w:rsid w:val="00A15592"/>
    <w:rsid w:val="00A30BFA"/>
    <w:rsid w:val="00A6014B"/>
    <w:rsid w:val="00A85BB2"/>
    <w:rsid w:val="00A95857"/>
    <w:rsid w:val="00AE3375"/>
    <w:rsid w:val="00AF1DC2"/>
    <w:rsid w:val="00B151FB"/>
    <w:rsid w:val="00B41F34"/>
    <w:rsid w:val="00B84881"/>
    <w:rsid w:val="00C21F27"/>
    <w:rsid w:val="00D65161"/>
    <w:rsid w:val="00D71C8D"/>
    <w:rsid w:val="00D878A0"/>
    <w:rsid w:val="00DF079B"/>
    <w:rsid w:val="00E340DB"/>
    <w:rsid w:val="00E66176"/>
    <w:rsid w:val="00E868FE"/>
    <w:rsid w:val="00E964BD"/>
    <w:rsid w:val="00EC2E47"/>
    <w:rsid w:val="00EC60B7"/>
    <w:rsid w:val="00EE5642"/>
    <w:rsid w:val="00EF7193"/>
    <w:rsid w:val="00F8139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9C2853-3E4D-404C-A308-04F782E11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4">
    <w:name w:val="heading 4"/>
    <w:basedOn w:val="Normalny"/>
    <w:next w:val="Normalny"/>
    <w:link w:val="Nagwek4Znak"/>
    <w:qFormat/>
    <w:rsid w:val="005844C2"/>
    <w:pPr>
      <w:keepNext/>
      <w:numPr>
        <w:numId w:val="15"/>
      </w:numPr>
      <w:spacing w:line="360" w:lineRule="auto"/>
      <w:jc w:val="center"/>
      <w:outlineLvl w:val="3"/>
    </w:pPr>
    <w:rPr>
      <w:rFonts w:ascii="Times New Roman" w:eastAsia="Times New Roman" w:hAnsi="Times New Roman" w:cs="Times New Roman"/>
      <w:b/>
      <w:sz w:val="24"/>
      <w:szCs w:val="24"/>
      <w:lang w:val="x-none"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A879EC"/>
    <w:rPr>
      <w:color w:val="0000FF"/>
      <w:u w:val="single"/>
    </w:rPr>
  </w:style>
  <w:style w:type="character" w:customStyle="1" w:styleId="TekstpodstawowyZnak">
    <w:name w:val="Tekst podstawowy Znak"/>
    <w:basedOn w:val="Domylnaczcionkaakapitu"/>
    <w:link w:val="Tekstpodstawowy"/>
    <w:qFormat/>
    <w:rsid w:val="00A879EC"/>
    <w:rPr>
      <w:rFonts w:ascii="Times New Roman" w:eastAsia="Times New Roman" w:hAnsi="Times New Roman" w:cs="Times New Roman"/>
      <w:sz w:val="24"/>
      <w:szCs w:val="24"/>
      <w:lang w:val="x-none" w:eastAsia="zh-CN"/>
    </w:rPr>
  </w:style>
  <w:style w:type="character" w:customStyle="1" w:styleId="StopkaZnak">
    <w:name w:val="Stopka Znak"/>
    <w:basedOn w:val="Domylnaczcionkaakapitu"/>
    <w:link w:val="Stopka"/>
    <w:uiPriority w:val="99"/>
    <w:qFormat/>
    <w:rsid w:val="00A879EC"/>
    <w:rPr>
      <w:rFonts w:ascii="Times New Roman" w:eastAsia="Times New Roman" w:hAnsi="Times New Roman" w:cs="Times New Roman"/>
      <w:bCs/>
      <w:sz w:val="24"/>
      <w:szCs w:val="26"/>
      <w:lang w:val="x-none" w:eastAsia="zh-CN"/>
    </w:rPr>
  </w:style>
  <w:style w:type="character" w:customStyle="1" w:styleId="NagwekZnak">
    <w:name w:val="Nagłówek Znak"/>
    <w:basedOn w:val="Domylnaczcionkaakapitu"/>
    <w:link w:val="Nagwek"/>
    <w:qFormat/>
    <w:rsid w:val="00A879EC"/>
    <w:rPr>
      <w:rFonts w:ascii="Times New Roman" w:eastAsia="Times New Roman" w:hAnsi="Times New Roman" w:cs="Times New Roman"/>
      <w:sz w:val="24"/>
      <w:szCs w:val="24"/>
      <w:lang w:val="x-none" w:eastAsia="zh-CN"/>
    </w:rPr>
  </w:style>
  <w:style w:type="character" w:customStyle="1" w:styleId="PodtytuZnak">
    <w:name w:val="Podtytuł Znak"/>
    <w:basedOn w:val="Domylnaczcionkaakapitu"/>
    <w:link w:val="Podtytu"/>
    <w:uiPriority w:val="11"/>
    <w:qFormat/>
    <w:rsid w:val="00A879EC"/>
    <w:rPr>
      <w:rFonts w:eastAsiaTheme="minorEastAsia"/>
      <w:color w:val="5A5A5A" w:themeColor="text1" w:themeTint="A5"/>
      <w:spacing w:val="15"/>
    </w:rPr>
  </w:style>
  <w:style w:type="character" w:styleId="Pogrubienie">
    <w:name w:val="Strong"/>
    <w:qFormat/>
    <w:rsid w:val="00A879EC"/>
    <w:rPr>
      <w:b/>
      <w:bCs/>
    </w:rPr>
  </w:style>
  <w:style w:type="character" w:styleId="UyteHipercze">
    <w:name w:val="FollowedHyperlink"/>
    <w:rPr>
      <w:color w:val="800080"/>
      <w:u w:val="single"/>
    </w:rPr>
  </w:style>
  <w:style w:type="character" w:customStyle="1" w:styleId="AkapitzlistZnak">
    <w:name w:val="Akapit z listą Znak"/>
    <w:link w:val="Akapitzlist"/>
    <w:uiPriority w:val="34"/>
    <w:qFormat/>
    <w:locked/>
    <w:rsid w:val="00CD26E4"/>
    <w:rPr>
      <w:rFonts w:ascii="Times New Roman" w:eastAsia="Times New Roman" w:hAnsi="Times New Roman" w:cs="Times New Roman"/>
      <w:sz w:val="24"/>
      <w:szCs w:val="24"/>
      <w:lang w:val="x-none" w:eastAsia="zh-CN"/>
    </w:rPr>
  </w:style>
  <w:style w:type="character" w:customStyle="1" w:styleId="Bodytext2">
    <w:name w:val="Body text (2)_"/>
    <w:link w:val="Bodytext20"/>
    <w:qFormat/>
    <w:rsid w:val="00CD26E4"/>
    <w:rPr>
      <w:rFonts w:ascii="Cambria" w:eastAsia="Cambria" w:hAnsi="Cambria" w:cs="Cambria"/>
      <w:shd w:val="clear" w:color="auto" w:fill="FFFFFF"/>
    </w:rPr>
  </w:style>
  <w:style w:type="character" w:customStyle="1" w:styleId="Bodytext5">
    <w:name w:val="Body text (5)_"/>
    <w:link w:val="Bodytext50"/>
    <w:qFormat/>
    <w:rsid w:val="00CD26E4"/>
    <w:rPr>
      <w:rFonts w:ascii="Cambria" w:eastAsia="Cambria" w:hAnsi="Cambria" w:cs="Cambria"/>
      <w:b/>
      <w:bCs/>
      <w:shd w:val="clear" w:color="auto" w:fill="FFFFFF"/>
    </w:rPr>
  </w:style>
  <w:style w:type="character" w:customStyle="1" w:styleId="Bodytext5NotBold">
    <w:name w:val="Body text (5) + Not Bold"/>
    <w:qFormat/>
    <w:rsid w:val="00CD26E4"/>
    <w:rPr>
      <w:rFonts w:ascii="Cambria" w:eastAsia="Cambria" w:hAnsi="Cambria" w:cs="Cambria"/>
      <w:b/>
      <w:bCs/>
      <w:color w:val="000000"/>
      <w:spacing w:val="0"/>
      <w:w w:val="100"/>
      <w:shd w:val="clear" w:color="auto" w:fill="FFFFFF"/>
      <w:lang w:val="pl-PL" w:eastAsia="pl-PL" w:bidi="pl-PL"/>
    </w:rPr>
  </w:style>
  <w:style w:type="character" w:customStyle="1" w:styleId="Heading1">
    <w:name w:val="Heading #1_"/>
    <w:link w:val="Heading10"/>
    <w:qFormat/>
    <w:rsid w:val="00CD26E4"/>
    <w:rPr>
      <w:rFonts w:ascii="Calibri" w:eastAsia="Calibri" w:hAnsi="Calibri" w:cs="Calibri"/>
      <w:sz w:val="30"/>
      <w:szCs w:val="30"/>
      <w:shd w:val="clear" w:color="auto" w:fill="FFFFFF"/>
    </w:rPr>
  </w:style>
  <w:style w:type="character" w:customStyle="1" w:styleId="Nagwek4Znak">
    <w:name w:val="Nagłówek 4 Znak"/>
    <w:basedOn w:val="Domylnaczcionkaakapitu"/>
    <w:link w:val="Nagwek4"/>
    <w:qFormat/>
    <w:rsid w:val="005844C2"/>
    <w:rPr>
      <w:rFonts w:ascii="Times New Roman" w:eastAsia="Times New Roman" w:hAnsi="Times New Roman" w:cs="Times New Roman"/>
      <w:b/>
      <w:sz w:val="24"/>
      <w:szCs w:val="24"/>
      <w:lang w:val="x-none" w:eastAsia="zh-CN"/>
    </w:rPr>
  </w:style>
  <w:style w:type="paragraph" w:styleId="Nagwek">
    <w:name w:val="header"/>
    <w:basedOn w:val="Normalny"/>
    <w:next w:val="Tekstpodstawowy"/>
    <w:link w:val="NagwekZnak"/>
    <w:rsid w:val="00A879EC"/>
    <w:pPr>
      <w:tabs>
        <w:tab w:val="center" w:pos="4536"/>
        <w:tab w:val="right" w:pos="9072"/>
      </w:tabs>
    </w:pPr>
    <w:rPr>
      <w:rFonts w:ascii="Times New Roman" w:eastAsia="Times New Roman" w:hAnsi="Times New Roman" w:cs="Times New Roman"/>
      <w:sz w:val="24"/>
      <w:szCs w:val="24"/>
      <w:lang w:val="x-none" w:eastAsia="zh-CN"/>
    </w:rPr>
  </w:style>
  <w:style w:type="paragraph" w:styleId="Tekstpodstawowy">
    <w:name w:val="Body Text"/>
    <w:basedOn w:val="Normalny"/>
    <w:link w:val="TekstpodstawowyZnak"/>
    <w:rsid w:val="00A879EC"/>
    <w:pPr>
      <w:spacing w:line="360" w:lineRule="auto"/>
      <w:jc w:val="both"/>
    </w:pPr>
    <w:rPr>
      <w:rFonts w:ascii="Times New Roman" w:eastAsia="Times New Roman" w:hAnsi="Times New Roman" w:cs="Times New Roman"/>
      <w:sz w:val="24"/>
      <w:szCs w:val="24"/>
      <w:lang w:val="x-none" w:eastAsia="zh-CN"/>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 w:val="24"/>
      <w:szCs w:val="24"/>
    </w:rPr>
  </w:style>
  <w:style w:type="paragraph" w:customStyle="1" w:styleId="caption11">
    <w:name w:val="caption11"/>
    <w:basedOn w:val="Normalny"/>
    <w:qFormat/>
    <w:pPr>
      <w:suppressLineNumbers/>
      <w:spacing w:before="120" w:after="120"/>
    </w:pPr>
    <w:rPr>
      <w:rFonts w:cs="Arial"/>
      <w:i/>
      <w:iCs/>
      <w:sz w:val="24"/>
      <w:szCs w:val="24"/>
    </w:rPr>
  </w:style>
  <w:style w:type="paragraph" w:customStyle="1" w:styleId="caption111">
    <w:name w:val="caption111"/>
    <w:basedOn w:val="Normalny"/>
    <w:qFormat/>
    <w:pPr>
      <w:suppressLineNumbers/>
      <w:spacing w:before="120" w:after="120"/>
    </w:pPr>
    <w:rPr>
      <w:rFonts w:cs="Arial"/>
      <w:i/>
      <w:iCs/>
      <w:sz w:val="24"/>
      <w:szCs w:val="24"/>
    </w:rPr>
  </w:style>
  <w:style w:type="paragraph" w:customStyle="1" w:styleId="Nagwek5">
    <w:name w:val="Nagłówek5"/>
    <w:basedOn w:val="Normalny"/>
    <w:next w:val="Normalny"/>
    <w:qFormat/>
    <w:rsid w:val="00A879EC"/>
    <w:pPr>
      <w:spacing w:before="240" w:after="60"/>
      <w:jc w:val="center"/>
      <w:outlineLvl w:val="0"/>
    </w:pPr>
    <w:rPr>
      <w:rFonts w:ascii="Verdana" w:eastAsia="Cambria" w:hAnsi="Verdana" w:cs="Verdana"/>
      <w:bCs/>
      <w:kern w:val="2"/>
      <w:sz w:val="24"/>
      <w:szCs w:val="24"/>
      <w:lang w:val="x-none" w:eastAsia="zh-CN"/>
    </w:rPr>
  </w:style>
  <w:style w:type="paragraph" w:customStyle="1" w:styleId="Nagwek2">
    <w:name w:val="Nagłówek2"/>
    <w:basedOn w:val="Normalny"/>
    <w:next w:val="Podtytu"/>
    <w:qFormat/>
    <w:rsid w:val="00A879EC"/>
    <w:pPr>
      <w:jc w:val="center"/>
    </w:pPr>
    <w:rPr>
      <w:rFonts w:ascii="Times New Roman" w:eastAsia="Times New Roman" w:hAnsi="Times New Roman" w:cs="Times New Roman"/>
      <w:b/>
      <w:bCs/>
      <w:kern w:val="2"/>
      <w:sz w:val="32"/>
      <w:szCs w:val="32"/>
      <w:lang w:val="x-none" w:eastAsia="zh-CN"/>
    </w:rPr>
  </w:style>
  <w:style w:type="paragraph" w:styleId="Stopka">
    <w:name w:val="footer"/>
    <w:basedOn w:val="Normalny"/>
    <w:link w:val="StopkaZnak"/>
    <w:uiPriority w:val="99"/>
    <w:rsid w:val="00A879EC"/>
    <w:pPr>
      <w:tabs>
        <w:tab w:val="center" w:pos="4536"/>
        <w:tab w:val="right" w:pos="9072"/>
      </w:tabs>
    </w:pPr>
    <w:rPr>
      <w:rFonts w:ascii="Times New Roman" w:eastAsia="Times New Roman" w:hAnsi="Times New Roman" w:cs="Times New Roman"/>
      <w:bCs/>
      <w:sz w:val="24"/>
      <w:szCs w:val="26"/>
      <w:lang w:val="x-none" w:eastAsia="zh-CN"/>
    </w:rPr>
  </w:style>
  <w:style w:type="paragraph" w:styleId="Podtytu">
    <w:name w:val="Subtitle"/>
    <w:basedOn w:val="Normalny"/>
    <w:next w:val="Normalny"/>
    <w:link w:val="PodtytuZnak"/>
    <w:uiPriority w:val="11"/>
    <w:qFormat/>
    <w:rsid w:val="00A879EC"/>
    <w:pPr>
      <w:spacing w:after="160"/>
    </w:pPr>
    <w:rPr>
      <w:rFonts w:eastAsiaTheme="minorEastAsia"/>
      <w:color w:val="5A5A5A" w:themeColor="text1" w:themeTint="A5"/>
      <w:spacing w:val="15"/>
    </w:rPr>
  </w:style>
  <w:style w:type="paragraph" w:styleId="Akapitzlist">
    <w:name w:val="List Paragraph"/>
    <w:basedOn w:val="Normalny"/>
    <w:link w:val="AkapitzlistZnak"/>
    <w:uiPriority w:val="34"/>
    <w:qFormat/>
    <w:rsid w:val="00A879EC"/>
    <w:pPr>
      <w:ind w:left="708"/>
    </w:pPr>
    <w:rPr>
      <w:rFonts w:ascii="Times New Roman" w:eastAsia="Times New Roman" w:hAnsi="Times New Roman" w:cs="Times New Roman"/>
      <w:sz w:val="24"/>
      <w:szCs w:val="24"/>
      <w:lang w:val="x-none" w:eastAsia="zh-CN"/>
    </w:rPr>
  </w:style>
  <w:style w:type="paragraph" w:customStyle="1" w:styleId="Zawartoramki">
    <w:name w:val="Zawartość ramki"/>
    <w:basedOn w:val="Normalny"/>
    <w:qFormat/>
  </w:style>
  <w:style w:type="paragraph" w:customStyle="1" w:styleId="11">
    <w:name w:val="1.1"/>
    <w:basedOn w:val="Normalny"/>
    <w:qFormat/>
    <w:rsid w:val="00F675FC"/>
    <w:pPr>
      <w:suppressAutoHyphens w:val="0"/>
      <w:jc w:val="both"/>
    </w:pPr>
    <w:rPr>
      <w:rFonts w:eastAsia="SimSun;宋体" w:cs="Mangal"/>
      <w:kern w:val="2"/>
      <w:szCs w:val="21"/>
      <w:lang w:bidi="hi-IN"/>
    </w:rPr>
  </w:style>
  <w:style w:type="paragraph" w:styleId="Tekstpodstawowywcity">
    <w:name w:val="Body Text Indent"/>
    <w:basedOn w:val="Normalny"/>
    <w:pPr>
      <w:widowControl w:val="0"/>
      <w:tabs>
        <w:tab w:val="left" w:pos="360"/>
      </w:tabs>
      <w:spacing w:line="360" w:lineRule="auto"/>
      <w:ind w:left="360"/>
      <w:jc w:val="both"/>
      <w:textAlignment w:val="baseline"/>
    </w:pPr>
    <w:rPr>
      <w:lang w:val="pl-PL"/>
    </w:rPr>
  </w:style>
  <w:style w:type="paragraph" w:customStyle="1" w:styleId="Bodytext20">
    <w:name w:val="Body text (2)"/>
    <w:basedOn w:val="Normalny"/>
    <w:link w:val="Bodytext2"/>
    <w:qFormat/>
    <w:rsid w:val="00CD26E4"/>
    <w:pPr>
      <w:widowControl w:val="0"/>
      <w:shd w:val="clear" w:color="auto" w:fill="FFFFFF"/>
      <w:suppressAutoHyphens w:val="0"/>
      <w:spacing w:before="660" w:line="295" w:lineRule="exact"/>
      <w:ind w:hanging="680"/>
      <w:jc w:val="both"/>
    </w:pPr>
    <w:rPr>
      <w:rFonts w:ascii="Cambria" w:eastAsia="Cambria" w:hAnsi="Cambria" w:cs="Cambria"/>
    </w:rPr>
  </w:style>
  <w:style w:type="paragraph" w:customStyle="1" w:styleId="Bodytext50">
    <w:name w:val="Body text (5)"/>
    <w:basedOn w:val="Normalny"/>
    <w:link w:val="Bodytext5"/>
    <w:qFormat/>
    <w:rsid w:val="00CD26E4"/>
    <w:pPr>
      <w:widowControl w:val="0"/>
      <w:shd w:val="clear" w:color="auto" w:fill="FFFFFF"/>
      <w:suppressAutoHyphens w:val="0"/>
      <w:spacing w:before="300" w:after="300" w:line="292" w:lineRule="exact"/>
      <w:ind w:hanging="600"/>
      <w:jc w:val="center"/>
    </w:pPr>
    <w:rPr>
      <w:rFonts w:ascii="Cambria" w:eastAsia="Cambria" w:hAnsi="Cambria" w:cs="Cambria"/>
      <w:b/>
      <w:bCs/>
    </w:rPr>
  </w:style>
  <w:style w:type="paragraph" w:customStyle="1" w:styleId="Heading10">
    <w:name w:val="Heading #1"/>
    <w:basedOn w:val="Normalny"/>
    <w:link w:val="Heading1"/>
    <w:qFormat/>
    <w:rsid w:val="00CD26E4"/>
    <w:pPr>
      <w:widowControl w:val="0"/>
      <w:shd w:val="clear" w:color="auto" w:fill="FFFFFF"/>
      <w:suppressAutoHyphens w:val="0"/>
      <w:spacing w:before="240" w:line="295" w:lineRule="exact"/>
      <w:outlineLvl w:val="0"/>
    </w:pPr>
    <w:rPr>
      <w:rFonts w:ascii="Calibri" w:eastAsia="Calibri" w:hAnsi="Calibri" w:cs="Calibri"/>
      <w:sz w:val="30"/>
      <w:szCs w:val="30"/>
    </w:rPr>
  </w:style>
  <w:style w:type="paragraph" w:styleId="Tekstdymka">
    <w:name w:val="Balloon Text"/>
    <w:basedOn w:val="Normalny"/>
    <w:link w:val="TekstdymkaZnak"/>
    <w:uiPriority w:val="99"/>
    <w:semiHidden/>
    <w:unhideWhenUsed/>
    <w:rsid w:val="00AF1DC2"/>
    <w:rPr>
      <w:rFonts w:ascii="Segoe UI" w:hAnsi="Segoe UI" w:cs="Segoe UI"/>
      <w:sz w:val="18"/>
      <w:szCs w:val="18"/>
    </w:rPr>
  </w:style>
  <w:style w:type="character" w:customStyle="1" w:styleId="TekstdymkaZnak">
    <w:name w:val="Tekst dymka Znak"/>
    <w:basedOn w:val="Domylnaczcionkaakapitu"/>
    <w:link w:val="Tekstdymka"/>
    <w:uiPriority w:val="99"/>
    <w:semiHidden/>
    <w:rsid w:val="00AF1D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x.pl/" TargetMode="External"/><Relationship Id="rId18" Type="http://schemas.openxmlformats.org/officeDocument/2006/relationships/hyperlink" Target="https://pzp.bukowsko.pl/Regulations/Regulamin%20korzystania%20z%20platformy%20ZETO%20PZP.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nbp.pl/" TargetMode="External"/><Relationship Id="rId17" Type="http://schemas.openxmlformats.org/officeDocument/2006/relationships/hyperlink" Target="https://pzp.bukowsko.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ekretariat@bukowsko.pl" TargetMode="External"/><Relationship Id="rId20" Type="http://schemas.openxmlformats.org/officeDocument/2006/relationships/hyperlink" Target="mailto:iod@bukowsk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s://pzp.bukowsko.pl/" TargetMode="External"/><Relationship Id="rId4" Type="http://schemas.openxmlformats.org/officeDocument/2006/relationships/settings" Target="settings.xml"/><Relationship Id="rId9" Type="http://schemas.openxmlformats.org/officeDocument/2006/relationships/hyperlink" Target="mailto:sekretariat@bukowsko.pl" TargetMode="External"/><Relationship Id="rId14" Type="http://schemas.openxmlformats.org/officeDocument/2006/relationships/hyperlink" Target="https://sip.lex.pl/"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mailto:sekretariat@bukowsko.pl" TargetMode="External"/><Relationship Id="rId1" Type="http://schemas.openxmlformats.org/officeDocument/2006/relationships/hyperlink" Target="http://www.bukowsko.pl/"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sekretariat@bukowsko.pl" TargetMode="External"/><Relationship Id="rId1" Type="http://schemas.openxmlformats.org/officeDocument/2006/relationships/hyperlink" Target="http://www.bukowsko.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EEF45-7A84-476B-AD9D-3A7B0D310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Pages>
  <Words>13199</Words>
  <Characters>79196</Characters>
  <Application>Microsoft Office Word</Application>
  <DocSecurity>0</DocSecurity>
  <Lines>659</Lines>
  <Paragraphs>184</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
      <vt:lpstr>pow. Sanocki, woj. podkarpackie 38-505 Bukowsko, ul. Bieszczadzka 6 tel. 13 46 </vt:lpstr>
      <vt:lpstr>SPECYFIKACJA WARUNKÓW ZAMÓWIENIA</vt:lpstr>
    </vt:vector>
  </TitlesOfParts>
  <Company/>
  <LinksUpToDate>false</LinksUpToDate>
  <CharactersWithSpaces>92211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Ciupka</dc:creator>
  <dc:description/>
  <cp:lastModifiedBy>Agnieszka Klimek</cp:lastModifiedBy>
  <cp:revision>27</cp:revision>
  <cp:lastPrinted>2025-02-25T10:34:00Z</cp:lastPrinted>
  <dcterms:created xsi:type="dcterms:W3CDTF">2025-02-14T11:26:00Z</dcterms:created>
  <dcterms:modified xsi:type="dcterms:W3CDTF">2025-02-25T10:35:00Z</dcterms:modified>
  <dc:language>pl-PL</dc:language>
</cp:coreProperties>
</file>